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861A" w14:textId="77777777" w:rsidR="00D545E1" w:rsidRDefault="00D545E1" w:rsidP="00D545E1">
      <w:pPr>
        <w:tabs>
          <w:tab w:val="clear" w:pos="420"/>
          <w:tab w:val="left" w:pos="0"/>
        </w:tabs>
      </w:pPr>
      <w:bookmarkStart w:id="0" w:name="_MacBuGuideStaticData_280V"/>
      <w:bookmarkStart w:id="1" w:name="_MacBuGuideStaticData_2500H"/>
      <w:bookmarkStart w:id="2" w:name="_MacBuGuideStaticData_2632H"/>
      <w:bookmarkStart w:id="3" w:name="_MacBuGuideStaticData_3248H"/>
      <w:bookmarkStart w:id="4" w:name="_MacBuGuideStaticData_1280V"/>
      <w:bookmarkStart w:id="5" w:name="_MacBuGuideStaticData_580H"/>
      <w:bookmarkStart w:id="6" w:name="_MacBuGuideStaticData_11400V"/>
      <w:bookmarkStart w:id="7" w:name="_MacBuGuideStaticData_8704V"/>
      <w:bookmarkStart w:id="8" w:name="_MacBuGuideStaticData_15904H"/>
      <w:bookmarkStart w:id="9" w:name="_MacBuGuideStaticData_8388H"/>
      <w:bookmarkStart w:id="10" w:name="_MacBuGuideStaticData_1420V"/>
      <w:bookmarkStart w:id="11" w:name="_GoBack"/>
      <w:r>
        <w:t>Aan de raden van de gemeenten die</w:t>
      </w:r>
    </w:p>
    <w:bookmarkEnd w:id="11"/>
    <w:p w14:paraId="30905EC0" w14:textId="77777777" w:rsidR="00D545E1" w:rsidRDefault="00D545E1" w:rsidP="00D545E1">
      <w:pPr>
        <w:tabs>
          <w:tab w:val="clear" w:pos="420"/>
          <w:tab w:val="left" w:pos="0"/>
        </w:tabs>
      </w:pPr>
      <w:r>
        <w:t>deelnemen aan Werkzaak Rivierenland</w:t>
      </w:r>
    </w:p>
    <w:bookmarkEnd w:id="0"/>
    <w:bookmarkEnd w:id="1"/>
    <w:bookmarkEnd w:id="2"/>
    <w:bookmarkEnd w:id="3"/>
    <w:bookmarkEnd w:id="4"/>
    <w:bookmarkEnd w:id="5"/>
    <w:bookmarkEnd w:id="6"/>
    <w:bookmarkEnd w:id="7"/>
    <w:bookmarkEnd w:id="8"/>
    <w:bookmarkEnd w:id="9"/>
    <w:bookmarkEnd w:id="10"/>
    <w:p w14:paraId="1FCCB02C" w14:textId="77777777" w:rsidR="00BE04BD" w:rsidRDefault="00BE04BD" w:rsidP="00BE04BD">
      <w:pPr>
        <w:tabs>
          <w:tab w:val="clear" w:pos="420"/>
          <w:tab w:val="left" w:pos="0"/>
        </w:tabs>
        <w:rPr>
          <w:szCs w:val="22"/>
        </w:rPr>
      </w:pPr>
    </w:p>
    <w:p w14:paraId="0A8F5730" w14:textId="77777777" w:rsidR="00BE04BD" w:rsidRDefault="00BE04BD" w:rsidP="00BE04BD">
      <w:pPr>
        <w:tabs>
          <w:tab w:val="clear" w:pos="420"/>
          <w:tab w:val="left" w:pos="0"/>
        </w:tabs>
        <w:rPr>
          <w:szCs w:val="22"/>
        </w:rPr>
      </w:pPr>
    </w:p>
    <w:p w14:paraId="38107FB0" w14:textId="77777777" w:rsidR="00BE04BD" w:rsidRDefault="00BE04BD" w:rsidP="00BE04BD">
      <w:pPr>
        <w:tabs>
          <w:tab w:val="clear" w:pos="420"/>
          <w:tab w:val="left" w:pos="0"/>
        </w:tabs>
        <w:rPr>
          <w:szCs w:val="22"/>
        </w:rPr>
      </w:pPr>
    </w:p>
    <w:p w14:paraId="6BFF6611" w14:textId="77777777" w:rsidR="00BE04BD" w:rsidRDefault="00BE04BD" w:rsidP="00BE04BD">
      <w:pPr>
        <w:tabs>
          <w:tab w:val="clear" w:pos="420"/>
          <w:tab w:val="left" w:pos="0"/>
        </w:tabs>
        <w:rPr>
          <w:szCs w:val="22"/>
        </w:rPr>
      </w:pPr>
    </w:p>
    <w:p w14:paraId="3FFB7FEE" w14:textId="77777777" w:rsidR="00BE04BD" w:rsidRDefault="00BE04BD" w:rsidP="00BE04BD">
      <w:pPr>
        <w:tabs>
          <w:tab w:val="clear" w:pos="420"/>
          <w:tab w:val="left" w:pos="0"/>
        </w:tabs>
        <w:rPr>
          <w:szCs w:val="22"/>
        </w:rPr>
      </w:pPr>
    </w:p>
    <w:p w14:paraId="2E679AB7" w14:textId="77777777" w:rsidR="00BE04BD" w:rsidRDefault="00BE04BD" w:rsidP="00BE04BD">
      <w:pPr>
        <w:tabs>
          <w:tab w:val="clear" w:pos="420"/>
          <w:tab w:val="left" w:pos="0"/>
        </w:tabs>
        <w:rPr>
          <w:szCs w:val="22"/>
        </w:rPr>
      </w:pPr>
    </w:p>
    <w:p w14:paraId="57A71C5F" w14:textId="77777777" w:rsidR="00BE04BD" w:rsidRDefault="00BE04BD" w:rsidP="00BE04BD">
      <w:pPr>
        <w:tabs>
          <w:tab w:val="clear" w:pos="420"/>
          <w:tab w:val="left" w:pos="0"/>
        </w:tabs>
        <w:rPr>
          <w:szCs w:val="22"/>
        </w:rPr>
      </w:pPr>
    </w:p>
    <w:p w14:paraId="40F843B3" w14:textId="77777777" w:rsidR="00BE04BD" w:rsidRDefault="00E05234" w:rsidP="00BE04BD">
      <w:pPr>
        <w:tabs>
          <w:tab w:val="clear" w:pos="420"/>
          <w:tab w:val="left" w:pos="0"/>
        </w:tabs>
        <w:rPr>
          <w:szCs w:val="22"/>
        </w:rPr>
      </w:pPr>
      <w:r w:rsidRPr="0010227A">
        <w:rPr>
          <w:noProof/>
          <w:szCs w:val="22"/>
          <w:lang w:eastAsia="nl-NL"/>
        </w:rPr>
        <mc:AlternateContent>
          <mc:Choice Requires="wps">
            <w:drawing>
              <wp:anchor distT="0" distB="0" distL="114300" distR="114300" simplePos="0" relativeHeight="251659264" behindDoc="0" locked="0" layoutInCell="1" allowOverlap="1" wp14:anchorId="0872F7F1" wp14:editId="3D9E9E62">
                <wp:simplePos x="0" y="0"/>
                <wp:positionH relativeFrom="page">
                  <wp:posOffset>810895</wp:posOffset>
                </wp:positionH>
                <wp:positionV relativeFrom="page">
                  <wp:posOffset>3433445</wp:posOffset>
                </wp:positionV>
                <wp:extent cx="6346190" cy="768350"/>
                <wp:effectExtent l="0" t="0" r="0" b="0"/>
                <wp:wrapThrough wrapText="bothSides">
                  <wp:wrapPolygon edited="0">
                    <wp:start x="0" y="0"/>
                    <wp:lineTo x="0" y="21600"/>
                    <wp:lineTo x="21600" y="21600"/>
                    <wp:lineTo x="21600" y="0"/>
                  </wp:wrapPolygon>
                </wp:wrapThrough>
                <wp:docPr id="2" name="Tekstvak 2"/>
                <wp:cNvGraphicFramePr/>
                <a:graphic xmlns:a="http://schemas.openxmlformats.org/drawingml/2006/main">
                  <a:graphicData uri="http://schemas.microsoft.com/office/word/2010/wordprocessingShape">
                    <wps:wsp>
                      <wps:cNvSpPr txBox="1"/>
                      <wps:spPr bwMode="auto">
                        <a:xfrm>
                          <a:off x="0" y="0"/>
                          <a:ext cx="6346190" cy="768350"/>
                        </a:xfrm>
                        <a:prstGeom prst="rect">
                          <a:avLst/>
                        </a:prstGeom>
                        <a:solidFill>
                          <a:srgbClr val="FFFFFF">
                            <a:alpha val="0"/>
                          </a:srgbClr>
                        </a:solidFill>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tblGrid>
                            <w:tr w:rsidR="00AB7934" w:rsidRPr="00E867A3" w14:paraId="7808F3F5" w14:textId="77777777" w:rsidTr="008B7345">
                              <w:trPr>
                                <w:trHeight w:val="280"/>
                              </w:trPr>
                              <w:tc>
                                <w:tcPr>
                                  <w:tcW w:w="6944" w:type="dxa"/>
                                </w:tcPr>
                                <w:p w14:paraId="3E73B58F" w14:textId="7D040166" w:rsidR="00AB7934" w:rsidRPr="00E867A3" w:rsidRDefault="00AB7934" w:rsidP="00D545E1">
                                  <w:pPr>
                                    <w:tabs>
                                      <w:tab w:val="clear" w:pos="420"/>
                                      <w:tab w:val="right" w:pos="794"/>
                                      <w:tab w:val="left" w:pos="907"/>
                                    </w:tabs>
                                    <w:rPr>
                                      <w:color w:val="000000" w:themeColor="text1"/>
                                      <w:szCs w:val="22"/>
                                      <w:lang w:val="de-DE"/>
                                    </w:rPr>
                                  </w:pPr>
                                  <w:r>
                                    <w:rPr>
                                      <w:color w:val="000000" w:themeColor="text1"/>
                                      <w:szCs w:val="22"/>
                                      <w:lang w:val="de-DE"/>
                                    </w:rPr>
                                    <w:t>1</w:t>
                                  </w:r>
                                  <w:r w:rsidR="00D545E1">
                                    <w:rPr>
                                      <w:color w:val="000000" w:themeColor="text1"/>
                                      <w:szCs w:val="22"/>
                                      <w:lang w:val="de-DE"/>
                                    </w:rPr>
                                    <w:t>4</w:t>
                                  </w:r>
                                  <w:r>
                                    <w:rPr>
                                      <w:color w:val="000000" w:themeColor="text1"/>
                                      <w:szCs w:val="22"/>
                                      <w:lang w:val="de-DE"/>
                                    </w:rPr>
                                    <w:t xml:space="preserve"> </w:t>
                                  </w:r>
                                  <w:proofErr w:type="spellStart"/>
                                  <w:r>
                                    <w:rPr>
                                      <w:color w:val="000000" w:themeColor="text1"/>
                                      <w:szCs w:val="22"/>
                                      <w:lang w:val="de-DE"/>
                                    </w:rPr>
                                    <w:t>juli</w:t>
                                  </w:r>
                                  <w:proofErr w:type="spellEnd"/>
                                  <w:r>
                                    <w:rPr>
                                      <w:color w:val="000000" w:themeColor="text1"/>
                                      <w:szCs w:val="22"/>
                                      <w:lang w:val="de-DE"/>
                                    </w:rPr>
                                    <w:t xml:space="preserve"> 2023</w:t>
                                  </w:r>
                                </w:p>
                              </w:tc>
                            </w:tr>
                            <w:tr w:rsidR="00AB7934" w:rsidRPr="00E867A3" w14:paraId="00A897E0" w14:textId="77777777" w:rsidTr="008B7345">
                              <w:tc>
                                <w:tcPr>
                                  <w:tcW w:w="6944" w:type="dxa"/>
                                </w:tcPr>
                                <w:p w14:paraId="0A83E303" w14:textId="77777777" w:rsidR="00AB7934" w:rsidRPr="00E867A3" w:rsidRDefault="00AB7934" w:rsidP="008B7345">
                                  <w:pPr>
                                    <w:tabs>
                                      <w:tab w:val="clear" w:pos="420"/>
                                      <w:tab w:val="right" w:pos="794"/>
                                      <w:tab w:val="left" w:pos="907"/>
                                    </w:tabs>
                                    <w:rPr>
                                      <w:color w:val="000000" w:themeColor="text1"/>
                                      <w:szCs w:val="22"/>
                                      <w:lang w:val="de-DE"/>
                                    </w:rPr>
                                  </w:pPr>
                                </w:p>
                              </w:tc>
                            </w:tr>
                            <w:tr w:rsidR="00AB7934" w:rsidRPr="00E867A3" w14:paraId="7DD3E107" w14:textId="77777777" w:rsidTr="008B7345">
                              <w:tc>
                                <w:tcPr>
                                  <w:tcW w:w="6944" w:type="dxa"/>
                                </w:tcPr>
                                <w:p w14:paraId="5ED71F2D" w14:textId="77777777" w:rsidR="00AB7934" w:rsidRPr="00861DA1" w:rsidRDefault="00AB7934" w:rsidP="008B7345">
                                  <w:pPr>
                                    <w:tabs>
                                      <w:tab w:val="clear" w:pos="420"/>
                                      <w:tab w:val="right" w:pos="794"/>
                                      <w:tab w:val="left" w:pos="907"/>
                                    </w:tabs>
                                    <w:spacing w:line="233" w:lineRule="auto"/>
                                    <w:rPr>
                                      <w:sz w:val="22"/>
                                      <w:szCs w:val="22"/>
                                    </w:rPr>
                                  </w:pPr>
                                  <w:r w:rsidRPr="00904340">
                                    <w:rPr>
                                      <w:smallCaps/>
                                      <w:color w:val="009FE3"/>
                                      <w:sz w:val="16"/>
                                      <w:szCs w:val="16"/>
                                    </w:rPr>
                                    <w:tab/>
                                  </w:r>
                                  <w:r w:rsidRPr="00861DA1">
                                    <w:rPr>
                                      <w:color w:val="000000" w:themeColor="text1"/>
                                      <w:sz w:val="22"/>
                                      <w:szCs w:val="22"/>
                                    </w:rPr>
                                    <w:t>Reactie op zienswijzen begroting 2024</w:t>
                                  </w:r>
                                </w:p>
                              </w:tc>
                            </w:tr>
                          </w:tbl>
                          <w:p w14:paraId="446CD37C" w14:textId="77777777" w:rsidR="00AB7934" w:rsidRDefault="00AB7934" w:rsidP="00BE04BD">
                            <w:pPr>
                              <w:spacing w:line="360" w:lineRule="auto"/>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type w14:anchorId="0872F7F1" id="_x0000_t202" coordsize="21600,21600" o:spt="202" path="m,l,21600r21600,l21600,xe">
                <v:stroke joinstyle="miter"/>
                <v:path gradientshapeok="t" o:connecttype="rect"/>
              </v:shapetype>
              <v:shape id="Tekstvak 2" o:spid="_x0000_s1026" type="#_x0000_t202" style="position:absolute;margin-left:63.85pt;margin-top:270.35pt;width:499.7pt;height:60.5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" stroked="f" strokeweight=".5pt">
                <v:fill opacity="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4"/>
                      </w:tblGrid>
                      <w:tr w:rsidR="00AB7934" w:rsidRPr="00E867A3" w14:paraId="7808F3F5" w14:textId="77777777" w:rsidTr="008B7345">
                        <w:trPr>
                          <w:trHeight w:val="280"/>
                        </w:trPr>
                        <w:tc>
                          <w:tcPr>
                            <w:tcW w:w="6944" w:type="dxa"/>
                          </w:tcPr>
                          <w:p w14:paraId="3E73B58F" w14:textId="7D040166" w:rsidR="00AB7934" w:rsidRPr="00E867A3" w:rsidRDefault="00AB7934" w:rsidP="00D545E1">
                            <w:pPr>
                              <w:tabs>
                                <w:tab w:val="clear" w:pos="420"/>
                                <w:tab w:val="right" w:pos="794"/>
                                <w:tab w:val="left" w:pos="907"/>
                              </w:tabs>
                              <w:rPr>
                                <w:color w:val="000000" w:themeColor="text1"/>
                                <w:szCs w:val="22"/>
                                <w:lang w:val="de-DE"/>
                              </w:rPr>
                            </w:pPr>
                            <w:r>
                              <w:rPr>
                                <w:color w:val="000000" w:themeColor="text1"/>
                                <w:szCs w:val="22"/>
                                <w:lang w:val="de-DE"/>
                              </w:rPr>
                              <w:t>1</w:t>
                            </w:r>
                            <w:r w:rsidR="00D545E1">
                              <w:rPr>
                                <w:color w:val="000000" w:themeColor="text1"/>
                                <w:szCs w:val="22"/>
                                <w:lang w:val="de-DE"/>
                              </w:rPr>
                              <w:t>4</w:t>
                            </w:r>
                            <w:r>
                              <w:rPr>
                                <w:color w:val="000000" w:themeColor="text1"/>
                                <w:szCs w:val="22"/>
                                <w:lang w:val="de-DE"/>
                              </w:rPr>
                              <w:t xml:space="preserve"> </w:t>
                            </w:r>
                            <w:proofErr w:type="spellStart"/>
                            <w:r>
                              <w:rPr>
                                <w:color w:val="000000" w:themeColor="text1"/>
                                <w:szCs w:val="22"/>
                                <w:lang w:val="de-DE"/>
                              </w:rPr>
                              <w:t>juli</w:t>
                            </w:r>
                            <w:proofErr w:type="spellEnd"/>
                            <w:r>
                              <w:rPr>
                                <w:color w:val="000000" w:themeColor="text1"/>
                                <w:szCs w:val="22"/>
                                <w:lang w:val="de-DE"/>
                              </w:rPr>
                              <w:t xml:space="preserve"> 2023</w:t>
                            </w:r>
                          </w:p>
                        </w:tc>
                      </w:tr>
                      <w:tr w:rsidR="00AB7934" w:rsidRPr="00E867A3" w14:paraId="00A897E0" w14:textId="77777777" w:rsidTr="008B7345">
                        <w:tc>
                          <w:tcPr>
                            <w:tcW w:w="6944" w:type="dxa"/>
                          </w:tcPr>
                          <w:p w14:paraId="0A83E303" w14:textId="77777777" w:rsidR="00AB7934" w:rsidRPr="00E867A3" w:rsidRDefault="00AB7934" w:rsidP="008B7345">
                            <w:pPr>
                              <w:tabs>
                                <w:tab w:val="clear" w:pos="420"/>
                                <w:tab w:val="right" w:pos="794"/>
                                <w:tab w:val="left" w:pos="907"/>
                              </w:tabs>
                              <w:rPr>
                                <w:color w:val="000000" w:themeColor="text1"/>
                                <w:szCs w:val="22"/>
                                <w:lang w:val="de-DE"/>
                              </w:rPr>
                            </w:pPr>
                          </w:p>
                        </w:tc>
                      </w:tr>
                      <w:tr w:rsidR="00AB7934" w:rsidRPr="00E867A3" w14:paraId="7DD3E107" w14:textId="77777777" w:rsidTr="008B7345">
                        <w:tc>
                          <w:tcPr>
                            <w:tcW w:w="6944" w:type="dxa"/>
                          </w:tcPr>
                          <w:p w14:paraId="5ED71F2D" w14:textId="77777777" w:rsidR="00AB7934" w:rsidRPr="00861DA1" w:rsidRDefault="00AB7934" w:rsidP="008B7345">
                            <w:pPr>
                              <w:tabs>
                                <w:tab w:val="clear" w:pos="420"/>
                                <w:tab w:val="right" w:pos="794"/>
                                <w:tab w:val="left" w:pos="907"/>
                              </w:tabs>
                              <w:spacing w:line="233" w:lineRule="auto"/>
                              <w:rPr>
                                <w:sz w:val="22"/>
                                <w:szCs w:val="22"/>
                              </w:rPr>
                            </w:pPr>
                            <w:r w:rsidRPr="00904340">
                              <w:rPr>
                                <w:smallCaps/>
                                <w:color w:val="009FE3"/>
                                <w:sz w:val="16"/>
                                <w:szCs w:val="16"/>
                              </w:rPr>
                              <w:tab/>
                            </w:r>
                            <w:r w:rsidRPr="00861DA1">
                              <w:rPr>
                                <w:color w:val="000000" w:themeColor="text1"/>
                                <w:sz w:val="22"/>
                                <w:szCs w:val="22"/>
                              </w:rPr>
                              <w:t>Reactie op zienswijzen begroting 2024</w:t>
                            </w:r>
                          </w:p>
                        </w:tc>
                      </w:tr>
                    </w:tbl>
                    <w:p w14:paraId="446CD37C" w14:textId="77777777" w:rsidR="00AB7934" w:rsidRDefault="00AB7934" w:rsidP="00BE04BD">
                      <w:pPr>
                        <w:spacing w:line="360" w:lineRule="auto"/>
                      </w:pPr>
                    </w:p>
                  </w:txbxContent>
                </v:textbox>
                <w10:wrap type="through" anchorx="page" anchory="page"/>
              </v:shape>
            </w:pict>
          </mc:Fallback>
        </mc:AlternateContent>
      </w:r>
    </w:p>
    <w:p w14:paraId="0F4A060B" w14:textId="793D80FC" w:rsidR="00BE04BD" w:rsidRPr="000B7C81" w:rsidRDefault="00BE04BD" w:rsidP="00BE04BD">
      <w:pPr>
        <w:tabs>
          <w:tab w:val="clear" w:pos="420"/>
          <w:tab w:val="left" w:pos="0"/>
        </w:tabs>
        <w:rPr>
          <w:szCs w:val="22"/>
        </w:rPr>
      </w:pPr>
      <w:r w:rsidRPr="000B7C81">
        <w:rPr>
          <w:szCs w:val="22"/>
        </w:rPr>
        <w:t xml:space="preserve">Geachte </w:t>
      </w:r>
      <w:r w:rsidR="008B7345" w:rsidRPr="000B7C81">
        <w:rPr>
          <w:szCs w:val="22"/>
        </w:rPr>
        <w:t>raadsleden</w:t>
      </w:r>
      <w:r w:rsidRPr="000B7C81">
        <w:rPr>
          <w:szCs w:val="22"/>
        </w:rPr>
        <w:t>,</w:t>
      </w:r>
    </w:p>
    <w:p w14:paraId="25D68992" w14:textId="77777777" w:rsidR="00BE04BD" w:rsidRPr="000B7C81" w:rsidRDefault="00BE04BD" w:rsidP="00BE04BD">
      <w:pPr>
        <w:tabs>
          <w:tab w:val="clear" w:pos="420"/>
          <w:tab w:val="left" w:pos="0"/>
        </w:tabs>
        <w:rPr>
          <w:szCs w:val="22"/>
        </w:rPr>
      </w:pPr>
    </w:p>
    <w:p w14:paraId="2FC04798" w14:textId="23B4EA27" w:rsidR="009F05A6" w:rsidRPr="000B7C81" w:rsidRDefault="00BE04BD" w:rsidP="00BE04BD">
      <w:pPr>
        <w:pStyle w:val="Default"/>
        <w:rPr>
          <w:sz w:val="22"/>
          <w:szCs w:val="22"/>
        </w:rPr>
      </w:pPr>
      <w:r w:rsidRPr="000B7C81">
        <w:rPr>
          <w:sz w:val="22"/>
          <w:szCs w:val="22"/>
        </w:rPr>
        <w:t>Wij danken u voor uw reactie</w:t>
      </w:r>
      <w:r w:rsidR="00E05234" w:rsidRPr="000B7C81">
        <w:rPr>
          <w:sz w:val="22"/>
          <w:szCs w:val="22"/>
        </w:rPr>
        <w:t xml:space="preserve"> op onze begroting 2024. H</w:t>
      </w:r>
      <w:r w:rsidRPr="000B7C81">
        <w:rPr>
          <w:sz w:val="22"/>
          <w:szCs w:val="22"/>
        </w:rPr>
        <w:t xml:space="preserve">et resultaat van deze zienswijzen is dat </w:t>
      </w:r>
      <w:r w:rsidR="00AB7934" w:rsidRPr="000B7C81">
        <w:rPr>
          <w:sz w:val="22"/>
          <w:szCs w:val="22"/>
        </w:rPr>
        <w:t xml:space="preserve">5 van de gemeenten instemmen met de begroting, 1 gemeente instemt voor het jaar 2024, 1 gemeente niet heeft aangegeven of wel/niet wordt ingestemd en 1 gemeente niet instemt. </w:t>
      </w:r>
      <w:r w:rsidR="00D5372E" w:rsidRPr="000B7C81">
        <w:rPr>
          <w:sz w:val="22"/>
          <w:szCs w:val="22"/>
        </w:rPr>
        <w:t xml:space="preserve">Wij danken u voor de complimenten die wij ontvangen hebben voor de goede aansluiting van de begroting op onze kaderbrief en meerjarenbeleidsplan. </w:t>
      </w:r>
    </w:p>
    <w:p w14:paraId="7D1283BB" w14:textId="77777777" w:rsidR="00252478" w:rsidRPr="000B7C81" w:rsidRDefault="00252478" w:rsidP="00252478">
      <w:pPr>
        <w:pStyle w:val="Tekstopmerking"/>
        <w:spacing w:after="0"/>
        <w:rPr>
          <w:rFonts w:ascii="Calibri" w:eastAsia="MS Mincho" w:hAnsi="Calibri" w:cs="Calibri"/>
          <w:color w:val="000000"/>
          <w:sz w:val="22"/>
          <w:szCs w:val="22"/>
          <w:lang w:eastAsia="nl-NL"/>
        </w:rPr>
      </w:pPr>
    </w:p>
    <w:p w14:paraId="12C3C8B0" w14:textId="50963DD1" w:rsidR="009F05A6" w:rsidRPr="000B7C81" w:rsidRDefault="009F05A6" w:rsidP="009F05A6">
      <w:pPr>
        <w:pStyle w:val="Tekstopmerking"/>
        <w:rPr>
          <w:rFonts w:ascii="Calibri" w:eastAsia="MS Mincho" w:hAnsi="Calibri" w:cs="Calibri"/>
          <w:color w:val="000000"/>
          <w:sz w:val="22"/>
          <w:szCs w:val="22"/>
          <w:lang w:eastAsia="nl-NL"/>
        </w:rPr>
      </w:pPr>
      <w:r w:rsidRPr="000B7C81">
        <w:rPr>
          <w:rFonts w:ascii="Calibri" w:eastAsia="MS Mincho" w:hAnsi="Calibri" w:cs="Calibri"/>
          <w:color w:val="000000"/>
          <w:sz w:val="22"/>
          <w:szCs w:val="22"/>
          <w:lang w:eastAsia="nl-NL"/>
        </w:rPr>
        <w:t xml:space="preserve">Bij de behandeling van de begroting heeft het AB uw zienswijzen betrokken. Het </w:t>
      </w:r>
      <w:r w:rsidR="008B7345" w:rsidRPr="000B7C81">
        <w:rPr>
          <w:rFonts w:ascii="Calibri" w:eastAsia="MS Mincho" w:hAnsi="Calibri" w:cs="Calibri"/>
          <w:color w:val="000000"/>
          <w:sz w:val="22"/>
          <w:szCs w:val="22"/>
          <w:lang w:eastAsia="nl-NL"/>
        </w:rPr>
        <w:t xml:space="preserve">AB heeft besloten de begroting </w:t>
      </w:r>
      <w:r w:rsidRPr="000B7C81">
        <w:rPr>
          <w:rFonts w:ascii="Calibri" w:eastAsia="MS Mincho" w:hAnsi="Calibri" w:cs="Calibri"/>
          <w:color w:val="000000"/>
          <w:sz w:val="22"/>
          <w:szCs w:val="22"/>
          <w:lang w:eastAsia="nl-NL"/>
        </w:rPr>
        <w:t>vast te stellen. In deze brief informeren wij u over de reactie van het AB op de specifieke opmerkingen en vragen die door uw gemeenteraden in haar zienswijzen zijn geuit.</w:t>
      </w:r>
    </w:p>
    <w:p w14:paraId="5E482EA4" w14:textId="77777777" w:rsidR="00BE04BD" w:rsidRPr="000B7C81" w:rsidRDefault="00BE04BD" w:rsidP="00BE04BD">
      <w:pPr>
        <w:pStyle w:val="Koptekst"/>
        <w:tabs>
          <w:tab w:val="clear" w:pos="9072"/>
          <w:tab w:val="left" w:pos="4536"/>
        </w:tabs>
        <w:spacing w:line="240" w:lineRule="atLeast"/>
        <w:rPr>
          <w:rFonts w:cs="Arial"/>
          <w:i/>
          <w:szCs w:val="22"/>
        </w:rPr>
      </w:pPr>
      <w:r w:rsidRPr="000B7C81">
        <w:rPr>
          <w:rFonts w:cs="Arial"/>
          <w:i/>
          <w:szCs w:val="22"/>
        </w:rPr>
        <w:t>Ambities Werkzaak</w:t>
      </w:r>
    </w:p>
    <w:p w14:paraId="123225D1" w14:textId="568DF9A2" w:rsidR="00E05234" w:rsidRPr="000B7C81" w:rsidRDefault="008B7345" w:rsidP="00E05234">
      <w:pPr>
        <w:pStyle w:val="Koptekst"/>
        <w:tabs>
          <w:tab w:val="clear" w:pos="9072"/>
          <w:tab w:val="left" w:pos="4536"/>
        </w:tabs>
        <w:spacing w:line="240" w:lineRule="atLeast"/>
        <w:rPr>
          <w:rFonts w:cstheme="minorHAnsi"/>
        </w:rPr>
      </w:pPr>
      <w:r w:rsidRPr="000B7C81">
        <w:rPr>
          <w:rFonts w:cstheme="minorHAnsi"/>
        </w:rPr>
        <w:t>In uw zienswijze roept u op</w:t>
      </w:r>
      <w:r w:rsidR="00E05234" w:rsidRPr="000B7C81">
        <w:rPr>
          <w:rFonts w:cstheme="minorHAnsi"/>
        </w:rPr>
        <w:t xml:space="preserve"> </w:t>
      </w:r>
      <w:r w:rsidR="00F166D8" w:rsidRPr="000B7C81">
        <w:rPr>
          <w:rFonts w:cstheme="minorHAnsi"/>
        </w:rPr>
        <w:t xml:space="preserve">terughoudend </w:t>
      </w:r>
      <w:r w:rsidRPr="000B7C81">
        <w:rPr>
          <w:rFonts w:cstheme="minorHAnsi"/>
        </w:rPr>
        <w:t>te zijn</w:t>
      </w:r>
      <w:r w:rsidR="00E05234" w:rsidRPr="000B7C81">
        <w:rPr>
          <w:rFonts w:cstheme="minorHAnsi"/>
        </w:rPr>
        <w:t xml:space="preserve"> </w:t>
      </w:r>
      <w:r w:rsidR="00F166D8" w:rsidRPr="000B7C81">
        <w:rPr>
          <w:rFonts w:cstheme="minorHAnsi"/>
        </w:rPr>
        <w:t>met nieuwe taken en/of uitbr</w:t>
      </w:r>
      <w:r w:rsidR="00E05234" w:rsidRPr="000B7C81">
        <w:rPr>
          <w:rFonts w:cstheme="minorHAnsi"/>
        </w:rPr>
        <w:t xml:space="preserve">eiding van onze GR. </w:t>
      </w:r>
      <w:r w:rsidR="00D5372E" w:rsidRPr="000B7C81">
        <w:rPr>
          <w:rFonts w:cstheme="minorHAnsi"/>
        </w:rPr>
        <w:t xml:space="preserve">U roept ons op </w:t>
      </w:r>
      <w:r w:rsidR="00E05234" w:rsidRPr="000B7C81">
        <w:rPr>
          <w:rFonts w:cstheme="minorHAnsi"/>
        </w:rPr>
        <w:t>in bedrijfsvoering spaarzaam om</w:t>
      </w:r>
      <w:r w:rsidR="00D5372E" w:rsidRPr="000B7C81">
        <w:rPr>
          <w:rFonts w:cstheme="minorHAnsi"/>
        </w:rPr>
        <w:t xml:space="preserve"> te </w:t>
      </w:r>
      <w:r w:rsidR="00E05234" w:rsidRPr="000B7C81">
        <w:rPr>
          <w:rFonts w:cstheme="minorHAnsi"/>
        </w:rPr>
        <w:t>gaan met de ons toevertrouwde middelen en vooral te focussen op uitvoering van de wettelijke taken</w:t>
      </w:r>
      <w:r w:rsidR="00964352" w:rsidRPr="000B7C81">
        <w:rPr>
          <w:rFonts w:cstheme="minorHAnsi"/>
        </w:rPr>
        <w:t xml:space="preserve">. </w:t>
      </w:r>
      <w:r w:rsidR="0070680E" w:rsidRPr="000B7C81">
        <w:rPr>
          <w:rFonts w:cstheme="minorHAnsi"/>
        </w:rPr>
        <w:t xml:space="preserve">Dit sluit aan op </w:t>
      </w:r>
      <w:r w:rsidR="00D5372E" w:rsidRPr="000B7C81">
        <w:rPr>
          <w:rFonts w:cstheme="minorHAnsi"/>
        </w:rPr>
        <w:t xml:space="preserve">de positieve opmerkingen die wij hebben ontvangen op onze jaarrekening 2022 en </w:t>
      </w:r>
      <w:r w:rsidR="0070680E" w:rsidRPr="000B7C81">
        <w:rPr>
          <w:rFonts w:cstheme="minorHAnsi"/>
        </w:rPr>
        <w:t>op</w:t>
      </w:r>
      <w:r w:rsidR="00D5372E" w:rsidRPr="000B7C81">
        <w:rPr>
          <w:rFonts w:cstheme="minorHAnsi"/>
        </w:rPr>
        <w:t xml:space="preserve"> </w:t>
      </w:r>
      <w:r w:rsidR="00E05234" w:rsidRPr="000B7C81">
        <w:rPr>
          <w:rFonts w:cstheme="minorHAnsi"/>
        </w:rPr>
        <w:t xml:space="preserve">de visie van Werkzaak </w:t>
      </w:r>
      <w:r w:rsidR="00964352" w:rsidRPr="000B7C81">
        <w:rPr>
          <w:rFonts w:cstheme="minorHAnsi"/>
        </w:rPr>
        <w:t>Rivierenland</w:t>
      </w:r>
      <w:r w:rsidR="00E05234" w:rsidRPr="000B7C81">
        <w:rPr>
          <w:rFonts w:cstheme="minorHAnsi"/>
        </w:rPr>
        <w:t>.</w:t>
      </w:r>
      <w:r w:rsidRPr="000B7C81">
        <w:rPr>
          <w:rFonts w:cstheme="minorHAnsi"/>
        </w:rPr>
        <w:t xml:space="preserve"> In de begroting 2024 is geen nieuw beleid opgenomen en er is ook geen sprake van uitbreiding van taken. De hogere kosten zijn te herleiden naar CAO-ontwikkelingen, prijsindexering en noodzakelijke vervanging van </w:t>
      </w:r>
      <w:proofErr w:type="spellStart"/>
      <w:r w:rsidRPr="000B7C81">
        <w:rPr>
          <w:rFonts w:cstheme="minorHAnsi"/>
        </w:rPr>
        <w:t>doelgroepformatie</w:t>
      </w:r>
      <w:proofErr w:type="spellEnd"/>
      <w:r w:rsidRPr="000B7C81">
        <w:rPr>
          <w:rFonts w:cstheme="minorHAnsi"/>
        </w:rPr>
        <w:t>.</w:t>
      </w:r>
    </w:p>
    <w:p w14:paraId="52B35BA1" w14:textId="77777777" w:rsidR="008B7345" w:rsidRPr="000B7C81" w:rsidRDefault="008B7345" w:rsidP="00E05234">
      <w:pPr>
        <w:pStyle w:val="Koptekst"/>
        <w:tabs>
          <w:tab w:val="clear" w:pos="9072"/>
          <w:tab w:val="left" w:pos="4536"/>
        </w:tabs>
        <w:spacing w:line="240" w:lineRule="atLeast"/>
        <w:rPr>
          <w:rFonts w:cstheme="minorHAnsi"/>
        </w:rPr>
      </w:pPr>
    </w:p>
    <w:p w14:paraId="28E18D68" w14:textId="7E02F2B6" w:rsidR="00BE04BD" w:rsidRPr="000B7C81" w:rsidRDefault="008B7345" w:rsidP="00BE04BD">
      <w:pPr>
        <w:pStyle w:val="Koptekst"/>
        <w:tabs>
          <w:tab w:val="clear" w:pos="9072"/>
          <w:tab w:val="left" w:pos="4536"/>
        </w:tabs>
        <w:spacing w:line="240" w:lineRule="atLeast"/>
        <w:rPr>
          <w:rFonts w:cstheme="minorHAnsi"/>
        </w:rPr>
      </w:pPr>
      <w:r w:rsidRPr="000B7C81">
        <w:rPr>
          <w:rFonts w:cstheme="minorHAnsi"/>
        </w:rPr>
        <w:t xml:space="preserve">Een aantal gemeenten vraagt om een strategisch plan. </w:t>
      </w:r>
      <w:r w:rsidR="00964352" w:rsidRPr="000B7C81">
        <w:rPr>
          <w:rFonts w:cstheme="minorHAnsi"/>
        </w:rPr>
        <w:t xml:space="preserve">Wij schrijven op dit moment aan een Meerjarenbeleidsplan 2024 – 2027 dat inzicht geeft in de maatschappelijke ontwikkelingen en organisatorische uitdagingen die op ons afkomen en waarop wij een visie geven. </w:t>
      </w:r>
    </w:p>
    <w:p w14:paraId="6FFA9762" w14:textId="77777777" w:rsidR="00E05234" w:rsidRPr="000B7C81" w:rsidRDefault="00E05234" w:rsidP="00BE04BD">
      <w:pPr>
        <w:pStyle w:val="Koptekst"/>
        <w:tabs>
          <w:tab w:val="clear" w:pos="9072"/>
          <w:tab w:val="left" w:pos="4536"/>
        </w:tabs>
        <w:spacing w:line="240" w:lineRule="atLeast"/>
        <w:rPr>
          <w:rFonts w:cstheme="minorHAnsi"/>
        </w:rPr>
      </w:pPr>
    </w:p>
    <w:p w14:paraId="7B8E8B2D" w14:textId="77777777" w:rsidR="00BE04BD" w:rsidRPr="000B7C81" w:rsidRDefault="00BE04BD" w:rsidP="00BE04BD">
      <w:pPr>
        <w:pStyle w:val="Koptekst"/>
        <w:tabs>
          <w:tab w:val="clear" w:pos="9072"/>
          <w:tab w:val="left" w:pos="4536"/>
        </w:tabs>
        <w:spacing w:line="240" w:lineRule="atLeast"/>
        <w:rPr>
          <w:rFonts w:cs="Arial"/>
          <w:i/>
          <w:szCs w:val="22"/>
        </w:rPr>
      </w:pPr>
      <w:r w:rsidRPr="000B7C81">
        <w:rPr>
          <w:rFonts w:cs="Arial"/>
          <w:i/>
          <w:szCs w:val="22"/>
        </w:rPr>
        <w:t>Informatievoorziening</w:t>
      </w:r>
    </w:p>
    <w:p w14:paraId="267E31DD" w14:textId="042E37F2" w:rsidR="00F9358E" w:rsidRPr="000B7C81" w:rsidRDefault="00E05234" w:rsidP="00BE04BD">
      <w:pPr>
        <w:pStyle w:val="Koptekst"/>
        <w:tabs>
          <w:tab w:val="clear" w:pos="9072"/>
          <w:tab w:val="left" w:pos="4536"/>
        </w:tabs>
        <w:spacing w:line="240" w:lineRule="atLeast"/>
        <w:rPr>
          <w:rFonts w:cs="Arial"/>
          <w:szCs w:val="22"/>
        </w:rPr>
      </w:pPr>
      <w:r w:rsidRPr="000B7C81">
        <w:rPr>
          <w:rFonts w:cs="Arial"/>
          <w:szCs w:val="22"/>
        </w:rPr>
        <w:t>Wij gaan</w:t>
      </w:r>
      <w:r w:rsidR="00A16452" w:rsidRPr="000B7C81">
        <w:rPr>
          <w:rFonts w:cs="Arial"/>
          <w:szCs w:val="22"/>
        </w:rPr>
        <w:t xml:space="preserve"> een herstart maken met de </w:t>
      </w:r>
      <w:r w:rsidRPr="000B7C81">
        <w:rPr>
          <w:rFonts w:cs="Arial"/>
          <w:szCs w:val="22"/>
        </w:rPr>
        <w:t>rapportages. Op deze manier geven wij m</w:t>
      </w:r>
      <w:r w:rsidR="00F9358E" w:rsidRPr="000B7C81">
        <w:rPr>
          <w:rFonts w:cs="Arial"/>
          <w:szCs w:val="22"/>
        </w:rPr>
        <w:t>eer inzicht in onze dienstv</w:t>
      </w:r>
      <w:r w:rsidRPr="000B7C81">
        <w:rPr>
          <w:rFonts w:cs="Arial"/>
          <w:szCs w:val="22"/>
        </w:rPr>
        <w:t>erlening</w:t>
      </w:r>
      <w:r w:rsidR="00F9358E" w:rsidRPr="000B7C81">
        <w:rPr>
          <w:rFonts w:cs="Arial"/>
          <w:szCs w:val="22"/>
        </w:rPr>
        <w:t xml:space="preserve">. De informatie richting cliënten over nieuwe ontwikkelingen in de participatiewet doen wij via de bekende kanalen als ons cliëntentijdschrift, gesprekken </w:t>
      </w:r>
      <w:r w:rsidR="00861DA1" w:rsidRPr="000B7C81">
        <w:rPr>
          <w:rFonts w:cs="Arial"/>
          <w:szCs w:val="22"/>
        </w:rPr>
        <w:t xml:space="preserve">met </w:t>
      </w:r>
      <w:r w:rsidRPr="000B7C81">
        <w:rPr>
          <w:rFonts w:cs="Arial"/>
          <w:szCs w:val="22"/>
        </w:rPr>
        <w:t xml:space="preserve">cliënten door </w:t>
      </w:r>
      <w:r w:rsidR="00F9358E" w:rsidRPr="000B7C81">
        <w:rPr>
          <w:rFonts w:cs="Arial"/>
          <w:szCs w:val="22"/>
        </w:rPr>
        <w:t>werkcoaches e.d.</w:t>
      </w:r>
    </w:p>
    <w:p w14:paraId="524BB025" w14:textId="77777777" w:rsidR="00F9358E" w:rsidRPr="000B7C81" w:rsidRDefault="00F9358E" w:rsidP="00BE04BD">
      <w:pPr>
        <w:pStyle w:val="Koptekst"/>
        <w:tabs>
          <w:tab w:val="clear" w:pos="9072"/>
          <w:tab w:val="left" w:pos="4536"/>
        </w:tabs>
        <w:spacing w:line="240" w:lineRule="atLeast"/>
        <w:rPr>
          <w:rFonts w:cs="Arial"/>
          <w:szCs w:val="22"/>
        </w:rPr>
      </w:pPr>
    </w:p>
    <w:p w14:paraId="3CB15282" w14:textId="77777777" w:rsidR="001B2A67" w:rsidRPr="000B7C81" w:rsidRDefault="00E93DCC" w:rsidP="00BE04BD">
      <w:pPr>
        <w:pStyle w:val="Koptekst"/>
        <w:tabs>
          <w:tab w:val="clear" w:pos="9072"/>
          <w:tab w:val="left" w:pos="4536"/>
        </w:tabs>
        <w:spacing w:line="240" w:lineRule="atLeast"/>
        <w:rPr>
          <w:rFonts w:cs="Arial"/>
          <w:i/>
          <w:szCs w:val="22"/>
        </w:rPr>
      </w:pPr>
      <w:r w:rsidRPr="000B7C81">
        <w:rPr>
          <w:i/>
        </w:rPr>
        <w:t>Vervanging doelgroepformatie voor ambtelijke formatie</w:t>
      </w:r>
    </w:p>
    <w:p w14:paraId="1975E19F" w14:textId="40DDF061" w:rsidR="00285746" w:rsidRPr="000B7C81" w:rsidRDefault="00285746" w:rsidP="001E4F95">
      <w:r w:rsidRPr="000B7C81">
        <w:t xml:space="preserve">Wij begrijpen de opmerkingen die de gemeenten hebben geplaatst bij de vervanging van de doelgroepformatie door ambtenaren. In hun reactie vraagt een aantal gemeenteraden naar </w:t>
      </w:r>
      <w:r w:rsidRPr="000B7C81">
        <w:lastRenderedPageBreak/>
        <w:t>alternatieven. Uiteraard zijn de verschillende opties bekeken.</w:t>
      </w:r>
    </w:p>
    <w:p w14:paraId="79B7219C" w14:textId="1C46E07D" w:rsidR="001E4F95" w:rsidRPr="000B7C81" w:rsidRDefault="00285746" w:rsidP="001E4F95">
      <w:r w:rsidRPr="000B7C81">
        <w:t xml:space="preserve">Het gaat hier om </w:t>
      </w:r>
      <w:r w:rsidR="001E4F95" w:rsidRPr="000B7C81">
        <w:t xml:space="preserve">de begeleiding </w:t>
      </w:r>
      <w:r w:rsidRPr="000B7C81">
        <w:t xml:space="preserve">op de werkvloer door Wsw-ers. Nu </w:t>
      </w:r>
      <w:r w:rsidR="001E4F95" w:rsidRPr="000B7C81">
        <w:t xml:space="preserve">de komende jaren </w:t>
      </w:r>
      <w:r w:rsidRPr="000B7C81">
        <w:t xml:space="preserve">deze begeleiding </w:t>
      </w:r>
      <w:r w:rsidR="001E4F95" w:rsidRPr="000B7C81">
        <w:t>niet langer kan worden</w:t>
      </w:r>
      <w:r w:rsidR="00E93DCC" w:rsidRPr="000B7C81">
        <w:t xml:space="preserve"> gedaan door mensen met een Wsw-</w:t>
      </w:r>
      <w:r w:rsidR="001E4F95" w:rsidRPr="000B7C81">
        <w:t xml:space="preserve">indicatie (simpelweg omdat ze er niet meer zijn en de groep die er nog wel is te kwetsbaar is voor deze rol), moet de begeleiding worden geboden door andere mensen. Idealiter door mensen vanuit de doelgroep, mensen met een bijstandsuitkering die </w:t>
      </w:r>
      <w:r w:rsidR="00DE591C" w:rsidRPr="000B7C81">
        <w:t>vallen onder de Participatiewet, maar wel met een reguliere status en loon. En dus met bijbehorende (extra) kosten</w:t>
      </w:r>
      <w:r w:rsidR="00E93DCC" w:rsidRPr="000B7C81">
        <w:t>.</w:t>
      </w:r>
      <w:r w:rsidR="004274FD" w:rsidRPr="000B7C81">
        <w:t xml:space="preserve"> </w:t>
      </w:r>
    </w:p>
    <w:p w14:paraId="661EE4D6" w14:textId="4A3DE63E" w:rsidR="00AB7934" w:rsidRPr="000B7C81" w:rsidRDefault="00AB7934" w:rsidP="001E4F95"/>
    <w:p w14:paraId="2E0F9BEE" w14:textId="690AB0D9" w:rsidR="00AB7934" w:rsidRPr="000B7C81" w:rsidRDefault="00AB7934" w:rsidP="00AB7934">
      <w:r w:rsidRPr="000B7C81">
        <w:t xml:space="preserve">Als we deze ingreep niet doen, bestaat een groot risico dat de begeleiding ophoudt voor een groep inwoners. Om dit te voorkomen moeten de SW medewerkers die nu de begeleiding bieden en met pensioen gaan, worden vervangen door regulier personeel. Zonder vervanging zal de omzet van de productie dalen. Bovendien kunnen we in dat geval onvoldoende verschillende werkzaamheden binnen Werkzaak bieden, waardoor we de mensen uit de doelgroep onvoldoende kunnen ontwikkelen richting </w:t>
      </w:r>
      <w:r w:rsidR="00EF684A" w:rsidRPr="000B7C81">
        <w:t xml:space="preserve">de </w:t>
      </w:r>
      <w:r w:rsidRPr="000B7C81">
        <w:t xml:space="preserve">arbeidsmarkt. Indien inwoners geen werk hebben of niet ontwikkeld </w:t>
      </w:r>
      <w:r w:rsidR="00E303CE" w:rsidRPr="000B7C81">
        <w:t>worden richting werk heeft dit</w:t>
      </w:r>
      <w:r w:rsidRPr="000B7C81">
        <w:t xml:space="preserve"> gevolgen voor andere beleidsgebieden binnen het sociaal domein. </w:t>
      </w:r>
    </w:p>
    <w:p w14:paraId="01915C74" w14:textId="77777777" w:rsidR="001E4F95" w:rsidRPr="000B7C81" w:rsidRDefault="001E4F95" w:rsidP="00BE04BD">
      <w:pPr>
        <w:pStyle w:val="Koptekst"/>
        <w:tabs>
          <w:tab w:val="clear" w:pos="9072"/>
          <w:tab w:val="left" w:pos="4536"/>
        </w:tabs>
        <w:spacing w:line="240" w:lineRule="atLeast"/>
        <w:rPr>
          <w:rFonts w:cs="Arial"/>
          <w:szCs w:val="22"/>
        </w:rPr>
      </w:pPr>
    </w:p>
    <w:p w14:paraId="40948E81" w14:textId="77777777" w:rsidR="00BE04BD" w:rsidRPr="000B7C81" w:rsidRDefault="00BE04BD" w:rsidP="00BE04BD">
      <w:pPr>
        <w:pStyle w:val="Koptekst"/>
        <w:tabs>
          <w:tab w:val="clear" w:pos="9072"/>
          <w:tab w:val="left" w:pos="4536"/>
        </w:tabs>
        <w:spacing w:line="240" w:lineRule="atLeast"/>
        <w:rPr>
          <w:rFonts w:cs="Arial"/>
          <w:i/>
          <w:szCs w:val="22"/>
        </w:rPr>
      </w:pPr>
      <w:r w:rsidRPr="000B7C81">
        <w:rPr>
          <w:rFonts w:cs="Arial"/>
          <w:i/>
          <w:szCs w:val="22"/>
        </w:rPr>
        <w:t>Financiële uitgangspunten</w:t>
      </w:r>
    </w:p>
    <w:p w14:paraId="20D0BC12" w14:textId="77777777" w:rsidR="00EF684A" w:rsidRPr="000B7C81" w:rsidRDefault="0066064F" w:rsidP="00BE04BD">
      <w:pPr>
        <w:pStyle w:val="Koptekst"/>
        <w:tabs>
          <w:tab w:val="clear" w:pos="9072"/>
          <w:tab w:val="left" w:pos="4536"/>
        </w:tabs>
        <w:spacing w:line="240" w:lineRule="atLeast"/>
      </w:pPr>
      <w:r w:rsidRPr="000B7C81">
        <w:rPr>
          <w:rFonts w:cs="Arial"/>
          <w:szCs w:val="22"/>
        </w:rPr>
        <w:t xml:space="preserve">Wij waarderen de </w:t>
      </w:r>
      <w:r w:rsidR="00F9358E" w:rsidRPr="000B7C81">
        <w:rPr>
          <w:rFonts w:cs="Arial"/>
          <w:szCs w:val="22"/>
        </w:rPr>
        <w:t xml:space="preserve">positieve </w:t>
      </w:r>
      <w:r w:rsidRPr="000B7C81">
        <w:rPr>
          <w:rFonts w:cs="Arial"/>
          <w:szCs w:val="22"/>
        </w:rPr>
        <w:t xml:space="preserve">opmerkingen </w:t>
      </w:r>
      <w:r w:rsidR="00F9358E" w:rsidRPr="000B7C81">
        <w:rPr>
          <w:rFonts w:cs="Arial"/>
          <w:szCs w:val="22"/>
        </w:rPr>
        <w:t>over de verbeteringen die wij hebben aangebracht in onze begrotingsopzet. U vraagt dat wij de BUIG-middelen beter gaan monitoren, zodat een eventueel voordeel sneller vertaald kan worden naar de gemeentelijke begrotingen. Wij n</w:t>
      </w:r>
      <w:r w:rsidR="00E05234" w:rsidRPr="000B7C81">
        <w:rPr>
          <w:rFonts w:cs="Arial"/>
          <w:szCs w:val="22"/>
        </w:rPr>
        <w:t>emen dit mee in onze P&amp;C-stukken</w:t>
      </w:r>
      <w:r w:rsidR="00F9358E" w:rsidRPr="000B7C81">
        <w:rPr>
          <w:rFonts w:cs="Arial"/>
          <w:szCs w:val="22"/>
        </w:rPr>
        <w:t>.</w:t>
      </w:r>
      <w:r w:rsidR="00E303CE" w:rsidRPr="000B7C81">
        <w:t xml:space="preserve"> </w:t>
      </w:r>
    </w:p>
    <w:p w14:paraId="5C144E24" w14:textId="77777777" w:rsidR="00EF684A" w:rsidRPr="000B7C81" w:rsidRDefault="00EF684A" w:rsidP="00BE04BD">
      <w:pPr>
        <w:pStyle w:val="Koptekst"/>
        <w:tabs>
          <w:tab w:val="clear" w:pos="9072"/>
          <w:tab w:val="left" w:pos="4536"/>
        </w:tabs>
        <w:spacing w:line="240" w:lineRule="atLeast"/>
      </w:pPr>
    </w:p>
    <w:p w14:paraId="1E2BC5D4" w14:textId="02CBB611" w:rsidR="00F9358E" w:rsidRPr="000B7C81" w:rsidRDefault="00E303CE" w:rsidP="00BE04BD">
      <w:pPr>
        <w:pStyle w:val="Koptekst"/>
        <w:tabs>
          <w:tab w:val="clear" w:pos="9072"/>
          <w:tab w:val="left" w:pos="4536"/>
        </w:tabs>
        <w:spacing w:line="240" w:lineRule="atLeast"/>
        <w:rPr>
          <w:rFonts w:cs="Arial"/>
          <w:szCs w:val="22"/>
        </w:rPr>
      </w:pPr>
      <w:r w:rsidRPr="000B7C81">
        <w:rPr>
          <w:rFonts w:cs="Arial"/>
          <w:szCs w:val="22"/>
        </w:rPr>
        <w:t xml:space="preserve">Het is een risico voor de dienstverlening </w:t>
      </w:r>
      <w:r w:rsidR="00EF684A" w:rsidRPr="000B7C81">
        <w:rPr>
          <w:rFonts w:cs="Arial"/>
          <w:szCs w:val="22"/>
        </w:rPr>
        <w:t>van</w:t>
      </w:r>
      <w:r w:rsidRPr="000B7C81">
        <w:rPr>
          <w:rFonts w:cs="Arial"/>
          <w:szCs w:val="22"/>
        </w:rPr>
        <w:t xml:space="preserve"> Werkzaak als gemeenten uitsluitend kijken naar het individuele gemeentelijke beeld. U heeft afgesproken dat u solidair bent op alle geldstromen. Dat houdt in dat eventuele tekorten voor individuele gemeenten worden gedekt uit overschotten bij andere gemeenten.</w:t>
      </w:r>
    </w:p>
    <w:p w14:paraId="10512897" w14:textId="62F76637" w:rsidR="00F9358E" w:rsidRPr="000B7C81" w:rsidRDefault="00F9358E" w:rsidP="00BE04BD">
      <w:pPr>
        <w:pStyle w:val="Koptekst"/>
        <w:tabs>
          <w:tab w:val="clear" w:pos="9072"/>
          <w:tab w:val="left" w:pos="4536"/>
        </w:tabs>
        <w:spacing w:line="240" w:lineRule="atLeast"/>
        <w:rPr>
          <w:rFonts w:cs="Arial"/>
          <w:szCs w:val="22"/>
        </w:rPr>
      </w:pPr>
    </w:p>
    <w:p w14:paraId="62AD0F26" w14:textId="77777777" w:rsidR="00E303CE" w:rsidRPr="000B7C81" w:rsidRDefault="00E303CE" w:rsidP="00BE04BD">
      <w:pPr>
        <w:tabs>
          <w:tab w:val="clear" w:pos="420"/>
          <w:tab w:val="left" w:pos="0"/>
        </w:tabs>
        <w:rPr>
          <w:szCs w:val="22"/>
        </w:rPr>
      </w:pPr>
    </w:p>
    <w:p w14:paraId="148EE2C7" w14:textId="195EBE09" w:rsidR="00BE04BD" w:rsidRPr="000B7C81" w:rsidRDefault="000A38A6" w:rsidP="00BE04BD">
      <w:pPr>
        <w:tabs>
          <w:tab w:val="clear" w:pos="420"/>
          <w:tab w:val="left" w:pos="0"/>
        </w:tabs>
        <w:rPr>
          <w:szCs w:val="22"/>
        </w:rPr>
      </w:pPr>
      <w:r w:rsidRPr="000B7C81">
        <w:rPr>
          <w:szCs w:val="22"/>
        </w:rPr>
        <w:t>Wij vertrouwen er</w:t>
      </w:r>
      <w:r w:rsidR="00BE04BD" w:rsidRPr="000B7C81">
        <w:rPr>
          <w:szCs w:val="22"/>
        </w:rPr>
        <w:t>op dat wij u met deze brief adequaat hebben geïnformeerd.</w:t>
      </w:r>
    </w:p>
    <w:p w14:paraId="489EAF6E" w14:textId="77777777" w:rsidR="00BE04BD" w:rsidRPr="000B7C81" w:rsidRDefault="00BE04BD" w:rsidP="00BE04BD">
      <w:pPr>
        <w:tabs>
          <w:tab w:val="clear" w:pos="420"/>
          <w:tab w:val="left" w:pos="0"/>
        </w:tabs>
        <w:rPr>
          <w:szCs w:val="22"/>
        </w:rPr>
      </w:pPr>
    </w:p>
    <w:p w14:paraId="0ABCDF36" w14:textId="77777777" w:rsidR="00BE04BD" w:rsidRPr="000B7C81" w:rsidRDefault="00BE04BD" w:rsidP="00BE04BD">
      <w:pPr>
        <w:tabs>
          <w:tab w:val="clear" w:pos="420"/>
          <w:tab w:val="left" w:pos="0"/>
        </w:tabs>
        <w:rPr>
          <w:szCs w:val="22"/>
        </w:rPr>
      </w:pPr>
    </w:p>
    <w:p w14:paraId="0ACBE2B4" w14:textId="6F1B72CC" w:rsidR="00BE04BD" w:rsidRPr="000B7C81" w:rsidRDefault="00A51261" w:rsidP="00BE04BD">
      <w:pPr>
        <w:tabs>
          <w:tab w:val="clear" w:pos="420"/>
          <w:tab w:val="left" w:pos="0"/>
        </w:tabs>
        <w:rPr>
          <w:szCs w:val="22"/>
        </w:rPr>
      </w:pPr>
      <w:r w:rsidRPr="000B7C81">
        <w:rPr>
          <w:szCs w:val="22"/>
        </w:rPr>
        <w:t>Het Dagelijks</w:t>
      </w:r>
      <w:r w:rsidR="00BE04BD" w:rsidRPr="000B7C81">
        <w:rPr>
          <w:szCs w:val="22"/>
        </w:rPr>
        <w:t xml:space="preserve"> Bestuur van Werkzaak Rivierenland</w:t>
      </w:r>
    </w:p>
    <w:p w14:paraId="4AC4BCD3" w14:textId="77777777" w:rsidR="00BE04BD" w:rsidRPr="000B7C81" w:rsidRDefault="00BE04BD" w:rsidP="00BE04BD">
      <w:pPr>
        <w:tabs>
          <w:tab w:val="clear" w:pos="420"/>
          <w:tab w:val="left" w:pos="0"/>
        </w:tabs>
        <w:rPr>
          <w:szCs w:val="22"/>
        </w:rPr>
      </w:pPr>
    </w:p>
    <w:p w14:paraId="4DED29D4" w14:textId="77777777" w:rsidR="00BE04BD" w:rsidRPr="000B7C81" w:rsidRDefault="00BE04BD" w:rsidP="00BE04BD">
      <w:pPr>
        <w:tabs>
          <w:tab w:val="clear" w:pos="420"/>
          <w:tab w:val="left" w:pos="0"/>
        </w:tabs>
        <w:rPr>
          <w:szCs w:val="22"/>
        </w:rPr>
      </w:pPr>
      <w:r w:rsidRPr="000B7C81">
        <w:rPr>
          <w:szCs w:val="22"/>
        </w:rPr>
        <w:t>de secretaris,</w:t>
      </w:r>
      <w:r w:rsidRPr="000B7C81">
        <w:rPr>
          <w:szCs w:val="22"/>
        </w:rPr>
        <w:tab/>
      </w:r>
      <w:r w:rsidRPr="000B7C81">
        <w:rPr>
          <w:szCs w:val="22"/>
        </w:rPr>
        <w:tab/>
      </w:r>
      <w:r w:rsidRPr="000B7C81">
        <w:rPr>
          <w:szCs w:val="22"/>
        </w:rPr>
        <w:tab/>
      </w:r>
      <w:r w:rsidRPr="000B7C81">
        <w:rPr>
          <w:szCs w:val="22"/>
        </w:rPr>
        <w:tab/>
        <w:t>de voorzitter</w:t>
      </w:r>
    </w:p>
    <w:p w14:paraId="1E6A92D8" w14:textId="77777777" w:rsidR="00BE04BD" w:rsidRPr="000B7C81" w:rsidRDefault="00BE04BD" w:rsidP="00BE04BD">
      <w:pPr>
        <w:tabs>
          <w:tab w:val="clear" w:pos="420"/>
          <w:tab w:val="left" w:pos="0"/>
        </w:tabs>
        <w:rPr>
          <w:szCs w:val="22"/>
        </w:rPr>
      </w:pPr>
    </w:p>
    <w:p w14:paraId="7990205D" w14:textId="77777777" w:rsidR="00BE04BD" w:rsidRPr="000B7C81" w:rsidRDefault="00BE04BD" w:rsidP="00BE04BD">
      <w:pPr>
        <w:tabs>
          <w:tab w:val="clear" w:pos="420"/>
          <w:tab w:val="left" w:pos="0"/>
        </w:tabs>
        <w:rPr>
          <w:szCs w:val="22"/>
        </w:rPr>
      </w:pPr>
    </w:p>
    <w:p w14:paraId="29367CF5" w14:textId="77777777" w:rsidR="00BE04BD" w:rsidRPr="000B7C81" w:rsidRDefault="00BE04BD" w:rsidP="00BE04BD">
      <w:pPr>
        <w:tabs>
          <w:tab w:val="clear" w:pos="420"/>
          <w:tab w:val="left" w:pos="0"/>
        </w:tabs>
        <w:rPr>
          <w:szCs w:val="22"/>
        </w:rPr>
      </w:pPr>
    </w:p>
    <w:p w14:paraId="2A648F82" w14:textId="77777777" w:rsidR="00BE04BD" w:rsidRPr="000B7C81" w:rsidRDefault="00BE04BD" w:rsidP="00BE04BD">
      <w:pPr>
        <w:tabs>
          <w:tab w:val="clear" w:pos="420"/>
          <w:tab w:val="left" w:pos="0"/>
        </w:tabs>
        <w:rPr>
          <w:szCs w:val="22"/>
        </w:rPr>
      </w:pPr>
    </w:p>
    <w:p w14:paraId="6EE23328" w14:textId="77777777" w:rsidR="00BE04BD" w:rsidRPr="000B7C81" w:rsidRDefault="00BE04BD" w:rsidP="00BE04BD">
      <w:pPr>
        <w:tabs>
          <w:tab w:val="clear" w:pos="420"/>
          <w:tab w:val="left" w:pos="0"/>
        </w:tabs>
        <w:rPr>
          <w:szCs w:val="22"/>
        </w:rPr>
      </w:pPr>
    </w:p>
    <w:p w14:paraId="76D189ED" w14:textId="1FAA0055" w:rsidR="00BE04BD" w:rsidRPr="00F616A2" w:rsidRDefault="00BE04BD" w:rsidP="00BE04BD">
      <w:pPr>
        <w:tabs>
          <w:tab w:val="clear" w:pos="420"/>
          <w:tab w:val="left" w:pos="0"/>
        </w:tabs>
        <w:rPr>
          <w:szCs w:val="22"/>
        </w:rPr>
      </w:pPr>
      <w:r w:rsidRPr="000B7C81">
        <w:rPr>
          <w:szCs w:val="22"/>
        </w:rPr>
        <w:t>Mevrouw E. Boer MBA</w:t>
      </w:r>
      <w:r w:rsidRPr="000B7C81">
        <w:rPr>
          <w:szCs w:val="22"/>
        </w:rPr>
        <w:tab/>
      </w:r>
      <w:r w:rsidRPr="000B7C81">
        <w:rPr>
          <w:szCs w:val="22"/>
        </w:rPr>
        <w:tab/>
      </w:r>
      <w:r w:rsidRPr="000B7C81">
        <w:rPr>
          <w:szCs w:val="22"/>
        </w:rPr>
        <w:tab/>
      </w:r>
      <w:r w:rsidR="00EB53DF" w:rsidRPr="000B7C81">
        <w:rPr>
          <w:rFonts w:asciiTheme="minorHAnsi" w:hAnsiTheme="minorHAnsi" w:cstheme="minorHAnsi"/>
          <w:szCs w:val="22"/>
        </w:rPr>
        <w:t>Mevrouw drs. J.H.A. Sørensen</w:t>
      </w:r>
    </w:p>
    <w:p w14:paraId="5FA547CD" w14:textId="77777777" w:rsidR="00BE04BD" w:rsidRPr="00F616A2" w:rsidRDefault="00BE04BD" w:rsidP="00BE04BD">
      <w:pPr>
        <w:tabs>
          <w:tab w:val="clear" w:pos="420"/>
          <w:tab w:val="left" w:pos="0"/>
        </w:tabs>
        <w:rPr>
          <w:szCs w:val="22"/>
        </w:rPr>
      </w:pPr>
      <w:bookmarkStart w:id="12" w:name="_LastPageContents"/>
    </w:p>
    <w:p w14:paraId="62C0634E" w14:textId="77777777" w:rsidR="00BE04BD" w:rsidRPr="00F616A2" w:rsidRDefault="00BE04BD" w:rsidP="00BE04BD">
      <w:pPr>
        <w:tabs>
          <w:tab w:val="clear" w:pos="420"/>
          <w:tab w:val="left" w:pos="0"/>
        </w:tabs>
        <w:rPr>
          <w:szCs w:val="22"/>
        </w:rPr>
      </w:pPr>
      <w:r w:rsidRPr="00F616A2">
        <w:rPr>
          <w:szCs w:val="22"/>
        </w:rPr>
        <w:t xml:space="preserve"> </w:t>
      </w:r>
      <w:bookmarkEnd w:id="12"/>
    </w:p>
    <w:p w14:paraId="09AE8D64" w14:textId="77777777" w:rsidR="008B7345" w:rsidRDefault="008B7345"/>
    <w:sectPr w:rsidR="008B7345" w:rsidSect="008B7345">
      <w:headerReference w:type="default" r:id="rId7"/>
      <w:headerReference w:type="first" r:id="rId8"/>
      <w:pgSz w:w="11900" w:h="16840" w:code="9"/>
      <w:pgMar w:top="2685" w:right="1276" w:bottom="993" w:left="1418" w:header="2685" w:footer="97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18D36" w14:textId="77777777" w:rsidR="00AB7934" w:rsidRDefault="00AB7934">
      <w:r>
        <w:separator/>
      </w:r>
    </w:p>
  </w:endnote>
  <w:endnote w:type="continuationSeparator" w:id="0">
    <w:p w14:paraId="12BBC4A4" w14:textId="77777777" w:rsidR="00AB7934" w:rsidRDefault="00AB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4AC6" w14:textId="77777777" w:rsidR="00AB7934" w:rsidRDefault="00AB7934">
      <w:r>
        <w:separator/>
      </w:r>
    </w:p>
  </w:footnote>
  <w:footnote w:type="continuationSeparator" w:id="0">
    <w:p w14:paraId="4D3DA94B" w14:textId="77777777" w:rsidR="00AB7934" w:rsidRDefault="00AB7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7CCB" w14:textId="77777777" w:rsidR="00AB7934" w:rsidRDefault="00AB7934">
    <w:pPr>
      <w:pStyle w:val="Koptekst"/>
    </w:pPr>
    <w:r>
      <w:rPr>
        <w:noProof/>
        <w:lang w:eastAsia="nl-NL"/>
      </w:rPr>
      <w:drawing>
        <wp:anchor distT="0" distB="0" distL="114300" distR="114300" simplePos="0" relativeHeight="251661312" behindDoc="0" locked="0" layoutInCell="1" allowOverlap="1" wp14:anchorId="5B866F15" wp14:editId="4F605038">
          <wp:simplePos x="0" y="0"/>
          <wp:positionH relativeFrom="page">
            <wp:posOffset>-10160</wp:posOffset>
          </wp:positionH>
          <wp:positionV relativeFrom="page">
            <wp:posOffset>5080</wp:posOffset>
          </wp:positionV>
          <wp:extent cx="7595870" cy="10749280"/>
          <wp:effectExtent l="0" t="0" r="0" b="0"/>
          <wp:wrapThrough wrapText="bothSides">
            <wp:wrapPolygon edited="0">
              <wp:start x="18779" y="612"/>
              <wp:lineTo x="14301" y="868"/>
              <wp:lineTo x="14012" y="919"/>
              <wp:lineTo x="14085" y="1888"/>
              <wp:lineTo x="14590" y="2348"/>
              <wp:lineTo x="15024" y="2501"/>
              <wp:lineTo x="20513" y="2501"/>
              <wp:lineTo x="20657" y="1531"/>
              <wp:lineTo x="20585" y="612"/>
              <wp:lineTo x="18779" y="612"/>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210_WZR_bp (2020) blanco.pdf"/>
                  <pic:cNvPicPr/>
                </pic:nvPicPr>
                <pic:blipFill>
                  <a:blip r:embed="rId1">
                    <a:extLst>
                      <a:ext uri="{28A0092B-C50C-407E-A947-70E740481C1C}">
                        <a14:useLocalDpi xmlns:a14="http://schemas.microsoft.com/office/drawing/2010/main" val="0"/>
                      </a:ext>
                    </a:extLst>
                  </a:blip>
                  <a:stretch>
                    <a:fillRect/>
                  </a:stretch>
                </pic:blipFill>
                <pic:spPr>
                  <a:xfrm>
                    <a:off x="0" y="0"/>
                    <a:ext cx="7595870" cy="1074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C04A" w14:textId="4CFF1129" w:rsidR="00AB7934" w:rsidRDefault="00AB7934" w:rsidP="008B7345">
    <w:pPr>
      <w:pStyle w:val="Koptekst"/>
      <w:tabs>
        <w:tab w:val="clear" w:pos="420"/>
        <w:tab w:val="left" w:pos="1418"/>
      </w:tabs>
      <w:ind w:left="1418"/>
    </w:pPr>
    <w:bookmarkStart w:id="13" w:name="_MacBuGuideStaticData_1500H"/>
    <w:bookmarkStart w:id="14" w:name="_MacBuGuideStaticData_11380V"/>
    <w:bookmarkStart w:id="15" w:name="_MacBuGuideStaticData_4470H"/>
    <w:bookmarkStart w:id="16" w:name="_MacBuGuideStaticData_4748H"/>
    <w:bookmarkStart w:id="17" w:name="_MacBuGuideStaticData_5020H"/>
    <w:bookmarkStart w:id="18" w:name="_MacBuGuideStaticData_1210H"/>
    <w:bookmarkStart w:id="19" w:name="_MacBuGuideStaticData_560H"/>
    <w:bookmarkStart w:id="20" w:name="_MacBuGuideStaticData_5288H"/>
    <w:bookmarkStart w:id="21" w:name="_MacBuGuideStaticData_5560H"/>
    <w:bookmarkStart w:id="22" w:name="_MacBuGuideStaticData_5832H"/>
    <w:bookmarkStart w:id="23" w:name="_MacBuGuideStaticData_6104H"/>
    <w:r>
      <w:rPr>
        <w:noProof/>
        <w:lang w:eastAsia="nl-NL"/>
      </w:rPr>
      <mc:AlternateContent>
        <mc:Choice Requires="wps">
          <w:drawing>
            <wp:anchor distT="0" distB="0" distL="114300" distR="114300" simplePos="0" relativeHeight="251664384" behindDoc="0" locked="0" layoutInCell="1" allowOverlap="1" wp14:anchorId="70422E0E" wp14:editId="1F0F3D26">
              <wp:simplePos x="0" y="0"/>
              <wp:positionH relativeFrom="column">
                <wp:posOffset>-132715</wp:posOffset>
              </wp:positionH>
              <wp:positionV relativeFrom="paragraph">
                <wp:posOffset>-754380</wp:posOffset>
              </wp:positionV>
              <wp:extent cx="1447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447800" cy="1828800"/>
                      </a:xfrm>
                      <a:prstGeom prst="rect">
                        <a:avLst/>
                      </a:prstGeom>
                      <a:noFill/>
                      <a:ln w="6350">
                        <a:noFill/>
                      </a:ln>
                    </wps:spPr>
                    <wps:txbx>
                      <w:txbxContent>
                        <w:p w14:paraId="0DA74C7B" w14:textId="71981DC0" w:rsidR="00AB7934" w:rsidRPr="0049540F" w:rsidRDefault="00D545E1" w:rsidP="0049540F">
                          <w:pPr>
                            <w:pStyle w:val="Koptekst"/>
                            <w:tabs>
                              <w:tab w:val="clear" w:pos="420"/>
                            </w:tabs>
                            <w:ind w:left="-28"/>
                            <w:rPr>
                              <w:b/>
                              <w:noProof/>
                              <w:sz w:val="24"/>
                            </w:rPr>
                          </w:pPr>
                          <w:r>
                            <w:rPr>
                              <w:b/>
                              <w:noProof/>
                              <w:sz w:val="24"/>
                            </w:rPr>
                            <w:t>A</w:t>
                          </w:r>
                          <w:r w:rsidR="00AB7934" w:rsidRPr="0049540F">
                            <w:rPr>
                              <w:b/>
                              <w:noProof/>
                              <w:sz w:val="24"/>
                            </w:rPr>
                            <w:t>B202307</w:t>
                          </w:r>
                          <w:r>
                            <w:rPr>
                              <w:b/>
                              <w:noProof/>
                              <w:sz w:val="24"/>
                            </w:rPr>
                            <w:t>13</w:t>
                          </w:r>
                          <w:r w:rsidR="00AB7934" w:rsidRPr="0049540F">
                            <w:rPr>
                              <w:b/>
                              <w:noProof/>
                              <w:sz w:val="24"/>
                            </w:rPr>
                            <w:t xml:space="preserve"> - 3b </w:t>
                          </w:r>
                          <w:r>
                            <w:rPr>
                              <w:b/>
                              <w:noProof/>
                              <w:sz w:val="24"/>
                            </w:rPr>
                            <w:t>3</w:t>
                          </w:r>
                          <w:r w:rsidR="00AB7934" w:rsidRPr="0049540F">
                            <w:rPr>
                              <w:b/>
                              <w:noProof/>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422E0E" id="_x0000_t202" coordsize="21600,21600" o:spt="202" path="m,l,21600r21600,l21600,xe">
              <v:stroke joinstyle="miter"/>
              <v:path gradientshapeok="t" o:connecttype="rect"/>
            </v:shapetype>
            <v:shape id="Tekstvak 1" o:spid="_x0000_s1027" type="#_x0000_t202" style="position:absolute;left:0;text-align:left;margin-left:-10.45pt;margin-top:-59.4pt;width:114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" filled="f" stroked="f" strokeweight=".5pt">
              <v:textbox style="mso-fit-shape-to-text:t">
                <w:txbxContent>
                  <w:p w14:paraId="0DA74C7B" w14:textId="71981DC0" w:rsidR="00AB7934" w:rsidRPr="0049540F" w:rsidRDefault="00D545E1" w:rsidP="0049540F">
                    <w:pPr>
                      <w:pStyle w:val="Koptekst"/>
                      <w:tabs>
                        <w:tab w:val="clear" w:pos="420"/>
                      </w:tabs>
                      <w:ind w:left="-28"/>
                      <w:rPr>
                        <w:b/>
                        <w:noProof/>
                        <w:sz w:val="24"/>
                      </w:rPr>
                    </w:pPr>
                    <w:r>
                      <w:rPr>
                        <w:b/>
                        <w:noProof/>
                        <w:sz w:val="24"/>
                      </w:rPr>
                      <w:t>A</w:t>
                    </w:r>
                    <w:r w:rsidR="00AB7934" w:rsidRPr="0049540F">
                      <w:rPr>
                        <w:b/>
                        <w:noProof/>
                        <w:sz w:val="24"/>
                      </w:rPr>
                      <w:t>B202307</w:t>
                    </w:r>
                    <w:r>
                      <w:rPr>
                        <w:b/>
                        <w:noProof/>
                        <w:sz w:val="24"/>
                      </w:rPr>
                      <w:t>13</w:t>
                    </w:r>
                    <w:r w:rsidR="00AB7934" w:rsidRPr="0049540F">
                      <w:rPr>
                        <w:b/>
                        <w:noProof/>
                        <w:sz w:val="24"/>
                      </w:rPr>
                      <w:t xml:space="preserve"> - 3b </w:t>
                    </w:r>
                    <w:r>
                      <w:rPr>
                        <w:b/>
                        <w:noProof/>
                        <w:sz w:val="24"/>
                      </w:rPr>
                      <w:t>3</w:t>
                    </w:r>
                    <w:r w:rsidR="00AB7934" w:rsidRPr="0049540F">
                      <w:rPr>
                        <w:b/>
                        <w:noProof/>
                        <w:sz w:val="24"/>
                      </w:rPr>
                      <w:t xml:space="preserve"> -</w:t>
                    </w:r>
                  </w:p>
                </w:txbxContent>
              </v:textbox>
              <w10:wrap type="square"/>
            </v:shape>
          </w:pict>
        </mc:Fallback>
      </mc:AlternateContent>
    </w:r>
    <w:r>
      <w:rPr>
        <w:noProof/>
        <w:lang w:eastAsia="nl-NL"/>
      </w:rPr>
      <w:drawing>
        <wp:anchor distT="0" distB="0" distL="114300" distR="114300" simplePos="0" relativeHeight="251667456" behindDoc="0" locked="0" layoutInCell="1" allowOverlap="1" wp14:anchorId="7BDD822A" wp14:editId="7BD78C6D">
          <wp:simplePos x="0" y="0"/>
          <wp:positionH relativeFrom="column">
            <wp:posOffset>3738245</wp:posOffset>
          </wp:positionH>
          <wp:positionV relativeFrom="paragraph">
            <wp:posOffset>-1466850</wp:posOffset>
          </wp:positionV>
          <wp:extent cx="2533650" cy="982345"/>
          <wp:effectExtent l="0" t="0" r="0" b="825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rkzaak Rivierenland (L fc 2020).jpg"/>
                  <pic:cNvPicPr/>
                </pic:nvPicPr>
                <pic:blipFill>
                  <a:blip r:embed="rId1">
                    <a:extLst>
                      <a:ext uri="{28A0092B-C50C-407E-A947-70E740481C1C}">
                        <a14:useLocalDpi xmlns:a14="http://schemas.microsoft.com/office/drawing/2010/main" val="0"/>
                      </a:ext>
                    </a:extLst>
                  </a:blip>
                  <a:stretch>
                    <a:fillRect/>
                  </a:stretch>
                </pic:blipFill>
                <pic:spPr>
                  <a:xfrm>
                    <a:off x="0" y="0"/>
                    <a:ext cx="2533650" cy="98234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0" layoutInCell="1" allowOverlap="1" wp14:anchorId="17332584" wp14:editId="2032EC6E">
              <wp:simplePos x="0" y="0"/>
              <wp:positionH relativeFrom="page">
                <wp:posOffset>0</wp:posOffset>
              </wp:positionH>
              <wp:positionV relativeFrom="page">
                <wp:posOffset>3437890</wp:posOffset>
              </wp:positionV>
              <wp:extent cx="812800" cy="768350"/>
              <wp:effectExtent l="0" t="0" r="0" b="0"/>
              <wp:wrapThrough wrapText="bothSides">
                <wp:wrapPolygon edited="0">
                  <wp:start x="0" y="0"/>
                  <wp:lineTo x="0" y="21600"/>
                  <wp:lineTo x="21600" y="21600"/>
                  <wp:lineTo x="21600" y="0"/>
                </wp:wrapPolygon>
              </wp:wrapThrough>
              <wp:docPr id="4" name="Tekstvak 4"/>
              <wp:cNvGraphicFramePr/>
              <a:graphic xmlns:a="http://schemas.openxmlformats.org/drawingml/2006/main">
                <a:graphicData uri="http://schemas.microsoft.com/office/word/2010/wordprocessingShape">
                  <wps:wsp>
                    <wps:cNvSpPr txBox="1"/>
                    <wps:spPr bwMode="auto">
                      <a:xfrm>
                        <a:off x="0" y="0"/>
                        <a:ext cx="812800" cy="768350"/>
                      </a:xfrm>
                      <a:prstGeom prst="rect">
                        <a:avLst/>
                      </a:prstGeom>
                      <a:solidFill>
                        <a:srgbClr val="FFFFFF">
                          <a:alpha val="0"/>
                        </a:srgbClr>
                      </a:solidFill>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tblGrid>
                          <w:tr w:rsidR="00AB7934" w:rsidRPr="00E867A3" w14:paraId="70E16CD9" w14:textId="77777777" w:rsidTr="008B7345">
                            <w:tc>
                              <w:tcPr>
                                <w:tcW w:w="2251" w:type="dxa"/>
                              </w:tcPr>
                              <w:p w14:paraId="662DC31A" w14:textId="77777777" w:rsidR="00AB7934" w:rsidRDefault="00AB7934" w:rsidP="008B7345">
                                <w:pPr>
                                  <w:tabs>
                                    <w:tab w:val="clear" w:pos="420"/>
                                    <w:tab w:val="right" w:pos="794"/>
                                    <w:tab w:val="left" w:pos="907"/>
                                  </w:tabs>
                                  <w:spacing w:line="336" w:lineRule="auto"/>
                                  <w:jc w:val="right"/>
                                  <w:rPr>
                                    <w:smallCaps/>
                                    <w:color w:val="009FE3"/>
                                    <w:sz w:val="16"/>
                                    <w:szCs w:val="16"/>
                                    <w:lang w:val="de-DE"/>
                                  </w:rPr>
                                </w:pPr>
                                <w:proofErr w:type="spellStart"/>
                                <w:r>
                                  <w:rPr>
                                    <w:smallCaps/>
                                    <w:color w:val="009FE3"/>
                                    <w:sz w:val="16"/>
                                    <w:szCs w:val="16"/>
                                    <w:lang w:val="de-DE"/>
                                  </w:rPr>
                                  <w:t>datum</w:t>
                                </w:r>
                                <w:proofErr w:type="spellEnd"/>
                              </w:p>
                              <w:p w14:paraId="04A2B409" w14:textId="77777777" w:rsidR="00AB7934" w:rsidRPr="00E867A3" w:rsidRDefault="00AB7934" w:rsidP="008B7345">
                                <w:pPr>
                                  <w:tabs>
                                    <w:tab w:val="clear" w:pos="420"/>
                                    <w:tab w:val="right" w:pos="794"/>
                                    <w:tab w:val="left" w:pos="907"/>
                                  </w:tabs>
                                  <w:spacing w:line="336" w:lineRule="auto"/>
                                  <w:jc w:val="right"/>
                                  <w:rPr>
                                    <w:color w:val="000000" w:themeColor="text1"/>
                                    <w:szCs w:val="22"/>
                                    <w:lang w:val="de-DE"/>
                                  </w:rPr>
                                </w:pPr>
                                <w:proofErr w:type="spellStart"/>
                                <w:r>
                                  <w:rPr>
                                    <w:smallCaps/>
                                    <w:color w:val="009FE3"/>
                                    <w:sz w:val="16"/>
                                    <w:szCs w:val="16"/>
                                    <w:lang w:val="de-DE"/>
                                  </w:rPr>
                                  <w:t>kenmerk</w:t>
                                </w:r>
                                <w:proofErr w:type="spellEnd"/>
                              </w:p>
                            </w:tc>
                          </w:tr>
                          <w:tr w:rsidR="00AB7934" w:rsidRPr="00E867A3" w14:paraId="5A4693AC" w14:textId="77777777" w:rsidTr="008B7345">
                            <w:tc>
                              <w:tcPr>
                                <w:tcW w:w="2251" w:type="dxa"/>
                              </w:tcPr>
                              <w:p w14:paraId="1319A7C9" w14:textId="77777777" w:rsidR="00AB7934" w:rsidRPr="00E867A3" w:rsidRDefault="00AB7934" w:rsidP="008B7345">
                                <w:pPr>
                                  <w:tabs>
                                    <w:tab w:val="clear" w:pos="420"/>
                                    <w:tab w:val="right" w:pos="794"/>
                                    <w:tab w:val="left" w:pos="907"/>
                                  </w:tabs>
                                  <w:spacing w:line="336" w:lineRule="auto"/>
                                  <w:jc w:val="right"/>
                                </w:pPr>
                                <w:proofErr w:type="spellStart"/>
                                <w:r>
                                  <w:rPr>
                                    <w:smallCaps/>
                                    <w:color w:val="009FE3"/>
                                    <w:sz w:val="16"/>
                                    <w:szCs w:val="16"/>
                                    <w:lang w:val="de-DE"/>
                                  </w:rPr>
                                  <w:t>onderwerp</w:t>
                                </w:r>
                                <w:proofErr w:type="spellEnd"/>
                                <w:r w:rsidRPr="005C2C28">
                                  <w:rPr>
                                    <w:smallCaps/>
                                    <w:color w:val="009FE3"/>
                                    <w:sz w:val="16"/>
                                    <w:szCs w:val="16"/>
                                    <w:lang w:val="de-DE"/>
                                  </w:rPr>
                                  <w:t xml:space="preserve"> </w:t>
                                </w:r>
                              </w:p>
                            </w:tc>
                          </w:tr>
                        </w:tbl>
                        <w:p w14:paraId="609C1C87" w14:textId="77777777" w:rsidR="00AB7934" w:rsidRDefault="00AB7934" w:rsidP="008B7345">
                          <w:pPr>
                            <w:spacing w:line="336" w:lineRule="auto"/>
                            <w:jc w:val="right"/>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17332584" id="Tekstvak 4" o:spid="_x0000_s1028" type="#_x0000_t202" style="position:absolute;left:0;text-align:left;margin-left:0;margin-top:270.7pt;width:64pt;height:60.5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" stroked="f" strokeweight=".5pt">
              <v:fill opacity="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tblGrid>
                    <w:tr w:rsidR="00AB7934" w:rsidRPr="00E867A3" w14:paraId="70E16CD9" w14:textId="77777777" w:rsidTr="008B7345">
                      <w:tc>
                        <w:tcPr>
                          <w:tcW w:w="2251" w:type="dxa"/>
                        </w:tcPr>
                        <w:p w14:paraId="662DC31A" w14:textId="77777777" w:rsidR="00AB7934" w:rsidRDefault="00AB7934" w:rsidP="008B7345">
                          <w:pPr>
                            <w:tabs>
                              <w:tab w:val="clear" w:pos="420"/>
                              <w:tab w:val="right" w:pos="794"/>
                              <w:tab w:val="left" w:pos="907"/>
                            </w:tabs>
                            <w:spacing w:line="336" w:lineRule="auto"/>
                            <w:jc w:val="right"/>
                            <w:rPr>
                              <w:smallCaps/>
                              <w:color w:val="009FE3"/>
                              <w:sz w:val="16"/>
                              <w:szCs w:val="16"/>
                              <w:lang w:val="de-DE"/>
                            </w:rPr>
                          </w:pPr>
                          <w:proofErr w:type="spellStart"/>
                          <w:r>
                            <w:rPr>
                              <w:smallCaps/>
                              <w:color w:val="009FE3"/>
                              <w:sz w:val="16"/>
                              <w:szCs w:val="16"/>
                              <w:lang w:val="de-DE"/>
                            </w:rPr>
                            <w:t>datum</w:t>
                          </w:r>
                          <w:proofErr w:type="spellEnd"/>
                        </w:p>
                        <w:p w14:paraId="04A2B409" w14:textId="77777777" w:rsidR="00AB7934" w:rsidRPr="00E867A3" w:rsidRDefault="00AB7934" w:rsidP="008B7345">
                          <w:pPr>
                            <w:tabs>
                              <w:tab w:val="clear" w:pos="420"/>
                              <w:tab w:val="right" w:pos="794"/>
                              <w:tab w:val="left" w:pos="907"/>
                            </w:tabs>
                            <w:spacing w:line="336" w:lineRule="auto"/>
                            <w:jc w:val="right"/>
                            <w:rPr>
                              <w:color w:val="000000" w:themeColor="text1"/>
                              <w:szCs w:val="22"/>
                              <w:lang w:val="de-DE"/>
                            </w:rPr>
                          </w:pPr>
                          <w:proofErr w:type="spellStart"/>
                          <w:r>
                            <w:rPr>
                              <w:smallCaps/>
                              <w:color w:val="009FE3"/>
                              <w:sz w:val="16"/>
                              <w:szCs w:val="16"/>
                              <w:lang w:val="de-DE"/>
                            </w:rPr>
                            <w:t>kenmerk</w:t>
                          </w:r>
                          <w:proofErr w:type="spellEnd"/>
                        </w:p>
                      </w:tc>
                    </w:tr>
                    <w:tr w:rsidR="00AB7934" w:rsidRPr="00E867A3" w14:paraId="5A4693AC" w14:textId="77777777" w:rsidTr="008B7345">
                      <w:tc>
                        <w:tcPr>
                          <w:tcW w:w="2251" w:type="dxa"/>
                        </w:tcPr>
                        <w:p w14:paraId="1319A7C9" w14:textId="77777777" w:rsidR="00AB7934" w:rsidRPr="00E867A3" w:rsidRDefault="00AB7934" w:rsidP="008B7345">
                          <w:pPr>
                            <w:tabs>
                              <w:tab w:val="clear" w:pos="420"/>
                              <w:tab w:val="right" w:pos="794"/>
                              <w:tab w:val="left" w:pos="907"/>
                            </w:tabs>
                            <w:spacing w:line="336" w:lineRule="auto"/>
                            <w:jc w:val="right"/>
                          </w:pPr>
                          <w:proofErr w:type="spellStart"/>
                          <w:r>
                            <w:rPr>
                              <w:smallCaps/>
                              <w:color w:val="009FE3"/>
                              <w:sz w:val="16"/>
                              <w:szCs w:val="16"/>
                              <w:lang w:val="de-DE"/>
                            </w:rPr>
                            <w:t>onderwerp</w:t>
                          </w:r>
                          <w:proofErr w:type="spellEnd"/>
                          <w:r w:rsidRPr="005C2C28">
                            <w:rPr>
                              <w:smallCaps/>
                              <w:color w:val="009FE3"/>
                              <w:sz w:val="16"/>
                              <w:szCs w:val="16"/>
                              <w:lang w:val="de-DE"/>
                            </w:rPr>
                            <w:t xml:space="preserve"> </w:t>
                          </w:r>
                        </w:p>
                      </w:tc>
                    </w:tr>
                  </w:tbl>
                  <w:p w14:paraId="609C1C87" w14:textId="77777777" w:rsidR="00AB7934" w:rsidRDefault="00AB7934" w:rsidP="008B7345">
                    <w:pPr>
                      <w:spacing w:line="336" w:lineRule="auto"/>
                      <w:jc w:val="right"/>
                    </w:pPr>
                  </w:p>
                </w:txbxContent>
              </v:textbox>
              <w10:wrap type="through" anchorx="page" anchory="page"/>
            </v:shape>
          </w:pict>
        </mc:Fallback>
      </mc:AlternateContent>
    </w:r>
    <w:r>
      <w:rPr>
        <w:noProof/>
        <w:lang w:eastAsia="nl-NL"/>
      </w:rPr>
      <mc:AlternateContent>
        <mc:Choice Requires="wps">
          <w:drawing>
            <wp:anchor distT="0" distB="0" distL="114300" distR="114300" simplePos="0" relativeHeight="251665408" behindDoc="0" locked="0" layoutInCell="1" allowOverlap="1" wp14:anchorId="5CA509A2" wp14:editId="426F653E">
              <wp:simplePos x="0" y="0"/>
              <wp:positionH relativeFrom="page">
                <wp:posOffset>5527040</wp:posOffset>
              </wp:positionH>
              <wp:positionV relativeFrom="page">
                <wp:posOffset>1587500</wp:posOffset>
              </wp:positionV>
              <wp:extent cx="1823085" cy="1584960"/>
              <wp:effectExtent l="2540" t="0" r="3175" b="0"/>
              <wp:wrapTight wrapText="bothSides">
                <wp:wrapPolygon edited="0">
                  <wp:start x="0" y="0"/>
                  <wp:lineTo x="21600" y="0"/>
                  <wp:lineTo x="21600" y="21600"/>
                  <wp:lineTo x="0" y="21600"/>
                  <wp:lineTo x="0" y="0"/>
                </wp:wrapPolygon>
              </wp:wrapTight>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5849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FF4839" w14:textId="77777777" w:rsidR="00AB7934" w:rsidRPr="00006959" w:rsidRDefault="00AB7934" w:rsidP="008B7345">
                          <w:pPr>
                            <w:pStyle w:val="Adresgegevensblauw"/>
                          </w:pPr>
                          <w:proofErr w:type="spellStart"/>
                          <w:r w:rsidRPr="00006959">
                            <w:t>postadres</w:t>
                          </w:r>
                          <w:proofErr w:type="spellEnd"/>
                        </w:p>
                        <w:p w14:paraId="5F82A319" w14:textId="77777777" w:rsidR="00AB7934" w:rsidRPr="00006959" w:rsidRDefault="00AB7934" w:rsidP="008B7345">
                          <w:pPr>
                            <w:pStyle w:val="Adresgegevensgrijs"/>
                          </w:pPr>
                          <w:r w:rsidRPr="00006959">
                            <w:t>Postbus 321</w:t>
                          </w:r>
                        </w:p>
                        <w:p w14:paraId="31B7E19B" w14:textId="77777777" w:rsidR="00AB7934" w:rsidRPr="00006959" w:rsidRDefault="00AB7934" w:rsidP="008B7345">
                          <w:pPr>
                            <w:pStyle w:val="Adresgegevensgrijs"/>
                          </w:pPr>
                          <w:r w:rsidRPr="00006959">
                            <w:t xml:space="preserve">4190 CH </w:t>
                          </w:r>
                          <w:proofErr w:type="spellStart"/>
                          <w:r w:rsidRPr="00006959">
                            <w:t>Geldermalsen</w:t>
                          </w:r>
                          <w:proofErr w:type="spellEnd"/>
                        </w:p>
                        <w:p w14:paraId="7656C3E2" w14:textId="77777777" w:rsidR="00AB7934" w:rsidRPr="00006959" w:rsidRDefault="00AB7934" w:rsidP="008B7345">
                          <w:pPr>
                            <w:pStyle w:val="Adresgegevensgrijs"/>
                          </w:pPr>
                        </w:p>
                        <w:p w14:paraId="79A5A75D" w14:textId="77777777" w:rsidR="00AB7934" w:rsidRPr="00006959" w:rsidRDefault="00AB7934" w:rsidP="008B7345">
                          <w:pPr>
                            <w:pStyle w:val="Adresgegevensgrijs"/>
                            <w:rPr>
                              <w:rFonts w:ascii="Calibri-Italic" w:hAnsi="Calibri-Italic" w:cs="Calibri-Italic"/>
                              <w:i/>
                              <w:iCs/>
                            </w:rPr>
                          </w:pPr>
                          <w:r w:rsidRPr="00006959">
                            <w:rPr>
                              <w:smallCaps/>
                              <w:color w:val="009FE3"/>
                            </w:rPr>
                            <w:t>T</w:t>
                          </w:r>
                          <w:r>
                            <w:rPr>
                              <w:smallCaps/>
                              <w:color w:val="009FE3"/>
                            </w:rPr>
                            <w:t xml:space="preserve">   </w:t>
                          </w:r>
                          <w:r>
                            <w:rPr>
                              <w:smallCaps/>
                              <w:color w:val="009FE3"/>
                            </w:rPr>
                            <w:tab/>
                          </w:r>
                          <w:r w:rsidRPr="00006959">
                            <w:t xml:space="preserve">088 93 75 000 </w:t>
                          </w:r>
                        </w:p>
                        <w:p w14:paraId="63129B23" w14:textId="77777777" w:rsidR="00AB7934" w:rsidRPr="00006959" w:rsidRDefault="00AB7934" w:rsidP="008B7345">
                          <w:pPr>
                            <w:pStyle w:val="Adresgegevensgrijs"/>
                          </w:pPr>
                          <w:r>
                            <w:rPr>
                              <w:smallCaps/>
                              <w:color w:val="009FE3"/>
                            </w:rPr>
                            <w:t xml:space="preserve">E  </w:t>
                          </w:r>
                          <w:r>
                            <w:rPr>
                              <w:smallCaps/>
                              <w:color w:val="009FE3"/>
                            </w:rPr>
                            <w:tab/>
                          </w:r>
                          <w:r w:rsidRPr="00006959">
                            <w:t>info@werkzaakrivierenland.nl</w:t>
                          </w:r>
                        </w:p>
                        <w:p w14:paraId="5BD66D66" w14:textId="77777777" w:rsidR="00AB7934" w:rsidRPr="00006959" w:rsidRDefault="00AB7934" w:rsidP="008B7345">
                          <w:pPr>
                            <w:pStyle w:val="Adresgegevensgrijs"/>
                          </w:pPr>
                          <w:r>
                            <w:rPr>
                              <w:smallCaps/>
                              <w:color w:val="009FE3"/>
                            </w:rPr>
                            <w:t xml:space="preserve">i   </w:t>
                          </w:r>
                          <w:r>
                            <w:rPr>
                              <w:smallCaps/>
                              <w:color w:val="009FE3"/>
                            </w:rPr>
                            <w:tab/>
                          </w:r>
                          <w:r w:rsidRPr="00CE2167">
                            <w:rPr>
                              <w:spacing w:val="1"/>
                            </w:rPr>
                            <w:t>www.werkzaakrivierenland.nl</w:t>
                          </w:r>
                        </w:p>
                        <w:p w14:paraId="4C2FBA2C" w14:textId="77777777" w:rsidR="00AB7934" w:rsidRPr="00006959" w:rsidRDefault="00AB7934" w:rsidP="008B7345">
                          <w:pPr>
                            <w:pStyle w:val="Adresgegevensgrijs"/>
                          </w:pPr>
                        </w:p>
                        <w:p w14:paraId="5E05F4D6" w14:textId="77777777" w:rsidR="00AB7934" w:rsidRPr="00006959" w:rsidRDefault="00AB7934" w:rsidP="008B7345">
                          <w:pPr>
                            <w:pStyle w:val="Adresgegevensgrijs"/>
                          </w:pPr>
                          <w:proofErr w:type="spellStart"/>
                          <w:r w:rsidRPr="00006959">
                            <w:rPr>
                              <w:smallCaps/>
                              <w:color w:val="009FE3"/>
                            </w:rPr>
                            <w:t>KvK</w:t>
                          </w:r>
                          <w:proofErr w:type="spellEnd"/>
                          <w:r w:rsidRPr="00006959">
                            <w:rPr>
                              <w:smallCaps/>
                              <w:color w:val="00FFFF"/>
                            </w:rPr>
                            <w:tab/>
                          </w:r>
                          <w:r w:rsidRPr="004E0CCE">
                            <w:t>63247380</w:t>
                          </w:r>
                        </w:p>
                        <w:p w14:paraId="258EA131" w14:textId="77777777" w:rsidR="00AB7934" w:rsidRPr="00006959" w:rsidRDefault="00AB7934" w:rsidP="008B7345">
                          <w:pPr>
                            <w:pStyle w:val="Adresgegevensgrijs"/>
                          </w:pPr>
                          <w:proofErr w:type="spellStart"/>
                          <w:r w:rsidRPr="00006959">
                            <w:rPr>
                              <w:smallCaps/>
                              <w:color w:val="009FE3"/>
                            </w:rPr>
                            <w:t>iban</w:t>
                          </w:r>
                          <w:proofErr w:type="spellEnd"/>
                          <w:r w:rsidRPr="00006959">
                            <w:rPr>
                              <w:rFonts w:ascii="Calibri-Italic" w:hAnsi="Calibri-Italic" w:cs="Calibri-Italic"/>
                              <w:i/>
                              <w:iCs/>
                            </w:rPr>
                            <w:t xml:space="preserve">   </w:t>
                          </w:r>
                          <w:r>
                            <w:rPr>
                              <w:rFonts w:ascii="Calibri-Italic" w:hAnsi="Calibri-Italic" w:cs="Calibri-Italic"/>
                              <w:i/>
                              <w:iCs/>
                            </w:rPr>
                            <w:t xml:space="preserve"> </w:t>
                          </w:r>
                          <w:r w:rsidRPr="004E0CCE">
                            <w:t>NL42 BNGH 0285 1661 15</w:t>
                          </w:r>
                        </w:p>
                        <w:p w14:paraId="6BCA9A68" w14:textId="77777777" w:rsidR="00AB7934" w:rsidRPr="00006959" w:rsidRDefault="00AB7934" w:rsidP="008B7345">
                          <w:pPr>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09A2" id="Tekstvak 23" o:spid="_x0000_s1029" type="#_x0000_t202" style="position:absolute;left:0;text-align:left;margin-left:435.2pt;margin-top:125pt;width:143.55pt;height:124.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" stroked="f">
              <v:textbox inset="0,0,0,0">
                <w:txbxContent>
                  <w:p w14:paraId="5FFF4839" w14:textId="77777777" w:rsidR="00AB7934" w:rsidRPr="00006959" w:rsidRDefault="00AB7934" w:rsidP="008B7345">
                    <w:pPr>
                      <w:pStyle w:val="Adresgegevensblauw"/>
                    </w:pPr>
                    <w:proofErr w:type="spellStart"/>
                    <w:r w:rsidRPr="00006959">
                      <w:t>postadres</w:t>
                    </w:r>
                    <w:proofErr w:type="spellEnd"/>
                  </w:p>
                  <w:p w14:paraId="5F82A319" w14:textId="77777777" w:rsidR="00AB7934" w:rsidRPr="00006959" w:rsidRDefault="00AB7934" w:rsidP="008B7345">
                    <w:pPr>
                      <w:pStyle w:val="Adresgegevensgrijs"/>
                    </w:pPr>
                    <w:r w:rsidRPr="00006959">
                      <w:t>Postbus 321</w:t>
                    </w:r>
                  </w:p>
                  <w:p w14:paraId="31B7E19B" w14:textId="77777777" w:rsidR="00AB7934" w:rsidRPr="00006959" w:rsidRDefault="00AB7934" w:rsidP="008B7345">
                    <w:pPr>
                      <w:pStyle w:val="Adresgegevensgrijs"/>
                    </w:pPr>
                    <w:r w:rsidRPr="00006959">
                      <w:t xml:space="preserve">4190 CH </w:t>
                    </w:r>
                    <w:proofErr w:type="spellStart"/>
                    <w:r w:rsidRPr="00006959">
                      <w:t>Geldermalsen</w:t>
                    </w:r>
                    <w:proofErr w:type="spellEnd"/>
                  </w:p>
                  <w:p w14:paraId="7656C3E2" w14:textId="77777777" w:rsidR="00AB7934" w:rsidRPr="00006959" w:rsidRDefault="00AB7934" w:rsidP="008B7345">
                    <w:pPr>
                      <w:pStyle w:val="Adresgegevensgrijs"/>
                    </w:pPr>
                  </w:p>
                  <w:p w14:paraId="79A5A75D" w14:textId="77777777" w:rsidR="00AB7934" w:rsidRPr="00006959" w:rsidRDefault="00AB7934" w:rsidP="008B7345">
                    <w:pPr>
                      <w:pStyle w:val="Adresgegevensgrijs"/>
                      <w:rPr>
                        <w:rFonts w:ascii="Calibri-Italic" w:hAnsi="Calibri-Italic" w:cs="Calibri-Italic"/>
                        <w:i/>
                        <w:iCs/>
                      </w:rPr>
                    </w:pPr>
                    <w:r w:rsidRPr="00006959">
                      <w:rPr>
                        <w:smallCaps/>
                        <w:color w:val="009FE3"/>
                      </w:rPr>
                      <w:t>T</w:t>
                    </w:r>
                    <w:r>
                      <w:rPr>
                        <w:smallCaps/>
                        <w:color w:val="009FE3"/>
                      </w:rPr>
                      <w:t xml:space="preserve">   </w:t>
                    </w:r>
                    <w:r>
                      <w:rPr>
                        <w:smallCaps/>
                        <w:color w:val="009FE3"/>
                      </w:rPr>
                      <w:tab/>
                    </w:r>
                    <w:r w:rsidRPr="00006959">
                      <w:t xml:space="preserve">088 93 75 000 </w:t>
                    </w:r>
                  </w:p>
                  <w:p w14:paraId="63129B23" w14:textId="77777777" w:rsidR="00AB7934" w:rsidRPr="00006959" w:rsidRDefault="00AB7934" w:rsidP="008B7345">
                    <w:pPr>
                      <w:pStyle w:val="Adresgegevensgrijs"/>
                    </w:pPr>
                    <w:r>
                      <w:rPr>
                        <w:smallCaps/>
                        <w:color w:val="009FE3"/>
                      </w:rPr>
                      <w:t xml:space="preserve">E  </w:t>
                    </w:r>
                    <w:r>
                      <w:rPr>
                        <w:smallCaps/>
                        <w:color w:val="009FE3"/>
                      </w:rPr>
                      <w:tab/>
                    </w:r>
                    <w:r w:rsidRPr="00006959">
                      <w:t>info@werkzaakrivierenland.nl</w:t>
                    </w:r>
                  </w:p>
                  <w:p w14:paraId="5BD66D66" w14:textId="77777777" w:rsidR="00AB7934" w:rsidRPr="00006959" w:rsidRDefault="00AB7934" w:rsidP="008B7345">
                    <w:pPr>
                      <w:pStyle w:val="Adresgegevensgrijs"/>
                    </w:pPr>
                    <w:r>
                      <w:rPr>
                        <w:smallCaps/>
                        <w:color w:val="009FE3"/>
                      </w:rPr>
                      <w:t xml:space="preserve">i   </w:t>
                    </w:r>
                    <w:r>
                      <w:rPr>
                        <w:smallCaps/>
                        <w:color w:val="009FE3"/>
                      </w:rPr>
                      <w:tab/>
                    </w:r>
                    <w:r w:rsidRPr="00CE2167">
                      <w:rPr>
                        <w:spacing w:val="1"/>
                      </w:rPr>
                      <w:t>www.werkzaakrivierenland.nl</w:t>
                    </w:r>
                  </w:p>
                  <w:p w14:paraId="4C2FBA2C" w14:textId="77777777" w:rsidR="00AB7934" w:rsidRPr="00006959" w:rsidRDefault="00AB7934" w:rsidP="008B7345">
                    <w:pPr>
                      <w:pStyle w:val="Adresgegevensgrijs"/>
                    </w:pPr>
                  </w:p>
                  <w:p w14:paraId="5E05F4D6" w14:textId="77777777" w:rsidR="00AB7934" w:rsidRPr="00006959" w:rsidRDefault="00AB7934" w:rsidP="008B7345">
                    <w:pPr>
                      <w:pStyle w:val="Adresgegevensgrijs"/>
                    </w:pPr>
                    <w:proofErr w:type="spellStart"/>
                    <w:r w:rsidRPr="00006959">
                      <w:rPr>
                        <w:smallCaps/>
                        <w:color w:val="009FE3"/>
                      </w:rPr>
                      <w:t>KvK</w:t>
                    </w:r>
                    <w:proofErr w:type="spellEnd"/>
                    <w:r w:rsidRPr="00006959">
                      <w:rPr>
                        <w:smallCaps/>
                        <w:color w:val="00FFFF"/>
                      </w:rPr>
                      <w:tab/>
                    </w:r>
                    <w:r w:rsidRPr="004E0CCE">
                      <w:t>63247380</w:t>
                    </w:r>
                  </w:p>
                  <w:p w14:paraId="258EA131" w14:textId="77777777" w:rsidR="00AB7934" w:rsidRPr="00006959" w:rsidRDefault="00AB7934" w:rsidP="008B7345">
                    <w:pPr>
                      <w:pStyle w:val="Adresgegevensgrijs"/>
                    </w:pPr>
                    <w:proofErr w:type="spellStart"/>
                    <w:r w:rsidRPr="00006959">
                      <w:rPr>
                        <w:smallCaps/>
                        <w:color w:val="009FE3"/>
                      </w:rPr>
                      <w:t>iban</w:t>
                    </w:r>
                    <w:proofErr w:type="spellEnd"/>
                    <w:r w:rsidRPr="00006959">
                      <w:rPr>
                        <w:rFonts w:ascii="Calibri-Italic" w:hAnsi="Calibri-Italic" w:cs="Calibri-Italic"/>
                        <w:i/>
                        <w:iCs/>
                      </w:rPr>
                      <w:t xml:space="preserve">   </w:t>
                    </w:r>
                    <w:r>
                      <w:rPr>
                        <w:rFonts w:ascii="Calibri-Italic" w:hAnsi="Calibri-Italic" w:cs="Calibri-Italic"/>
                        <w:i/>
                        <w:iCs/>
                      </w:rPr>
                      <w:t xml:space="preserve"> </w:t>
                    </w:r>
                    <w:r w:rsidRPr="004E0CCE">
                      <w:t>NL42 BNGH 0285 1661 15</w:t>
                    </w:r>
                  </w:p>
                  <w:p w14:paraId="6BCA9A68" w14:textId="77777777" w:rsidR="00AB7934" w:rsidRPr="00006959" w:rsidRDefault="00AB7934" w:rsidP="008B7345">
                    <w:pPr>
                      <w:rPr>
                        <w:lang w:val="de-DE"/>
                      </w:rPr>
                    </w:pPr>
                  </w:p>
                </w:txbxContent>
              </v:textbox>
              <w10:wrap type="tight" anchorx="page" anchory="page"/>
            </v:shape>
          </w:pict>
        </mc:Fallback>
      </mc:AlternateContent>
    </w:r>
  </w:p>
  <w:bookmarkEnd w:id="13"/>
  <w:bookmarkEnd w:id="14"/>
  <w:bookmarkEnd w:id="15"/>
  <w:bookmarkEnd w:id="16"/>
  <w:bookmarkEnd w:id="17"/>
  <w:bookmarkEnd w:id="18"/>
  <w:bookmarkEnd w:id="19"/>
  <w:bookmarkEnd w:id="20"/>
  <w:bookmarkEnd w:id="21"/>
  <w:bookmarkEnd w:id="22"/>
  <w:bookmarkEnd w:id="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479AC"/>
    <w:multiLevelType w:val="hybridMultilevel"/>
    <w:tmpl w:val="14AAF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BD"/>
    <w:rsid w:val="00026271"/>
    <w:rsid w:val="000A38A6"/>
    <w:rsid w:val="000B7C81"/>
    <w:rsid w:val="000F0524"/>
    <w:rsid w:val="00112AA5"/>
    <w:rsid w:val="001B2A67"/>
    <w:rsid w:val="001E4F95"/>
    <w:rsid w:val="00252478"/>
    <w:rsid w:val="00264DEF"/>
    <w:rsid w:val="00285746"/>
    <w:rsid w:val="002D661F"/>
    <w:rsid w:val="004274FD"/>
    <w:rsid w:val="00456ED0"/>
    <w:rsid w:val="0049540F"/>
    <w:rsid w:val="00504F57"/>
    <w:rsid w:val="005359FC"/>
    <w:rsid w:val="0066064F"/>
    <w:rsid w:val="0070680E"/>
    <w:rsid w:val="007124C7"/>
    <w:rsid w:val="00734EC8"/>
    <w:rsid w:val="007F00C9"/>
    <w:rsid w:val="007F2FE1"/>
    <w:rsid w:val="00861DA1"/>
    <w:rsid w:val="008B7345"/>
    <w:rsid w:val="008E512E"/>
    <w:rsid w:val="00964352"/>
    <w:rsid w:val="009E3ABF"/>
    <w:rsid w:val="009F05A6"/>
    <w:rsid w:val="00A16452"/>
    <w:rsid w:val="00A51261"/>
    <w:rsid w:val="00A621DC"/>
    <w:rsid w:val="00AB7934"/>
    <w:rsid w:val="00B05EE2"/>
    <w:rsid w:val="00BC57B4"/>
    <w:rsid w:val="00BE04BD"/>
    <w:rsid w:val="00BE070A"/>
    <w:rsid w:val="00CB5BBB"/>
    <w:rsid w:val="00D5372E"/>
    <w:rsid w:val="00D545E1"/>
    <w:rsid w:val="00D55D62"/>
    <w:rsid w:val="00DE591C"/>
    <w:rsid w:val="00E05234"/>
    <w:rsid w:val="00E23BCB"/>
    <w:rsid w:val="00E303CE"/>
    <w:rsid w:val="00E62D67"/>
    <w:rsid w:val="00E640D5"/>
    <w:rsid w:val="00E64438"/>
    <w:rsid w:val="00E93DCC"/>
    <w:rsid w:val="00EB53DF"/>
    <w:rsid w:val="00EF684A"/>
    <w:rsid w:val="00F166D8"/>
    <w:rsid w:val="00F93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F42450"/>
  <w15:chartTrackingRefBased/>
  <w15:docId w15:val="{FC0D448A-210C-4B3A-AEDC-9411AE8F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ormale tekst"/>
    <w:qFormat/>
    <w:rsid w:val="00BE04BD"/>
    <w:pPr>
      <w:widowControl w:val="0"/>
      <w:tabs>
        <w:tab w:val="left" w:pos="420"/>
      </w:tabs>
      <w:autoSpaceDE w:val="0"/>
      <w:autoSpaceDN w:val="0"/>
      <w:adjustRightInd w:val="0"/>
      <w:spacing w:after="0" w:line="240" w:lineRule="auto"/>
      <w:textAlignment w:val="center"/>
    </w:pPr>
    <w:rPr>
      <w:rFonts w:ascii="Calibri" w:eastAsia="MS Mincho" w:hAnsi="Calibri" w:cs="Calibri"/>
      <w:szCs w:val="20"/>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BE04BD"/>
    <w:pPr>
      <w:tabs>
        <w:tab w:val="center" w:pos="4536"/>
        <w:tab w:val="right" w:pos="9072"/>
      </w:tabs>
    </w:pPr>
  </w:style>
  <w:style w:type="character" w:customStyle="1" w:styleId="KoptekstChar">
    <w:name w:val="Koptekst Char"/>
    <w:basedOn w:val="Standaardalinea-lettertype"/>
    <w:link w:val="Koptekst"/>
    <w:rsid w:val="00BE04BD"/>
    <w:rPr>
      <w:rFonts w:ascii="Calibri" w:eastAsia="MS Mincho" w:hAnsi="Calibri" w:cs="Calibri"/>
      <w:szCs w:val="20"/>
      <w:lang w:eastAsia="ja-JP"/>
    </w:rPr>
  </w:style>
  <w:style w:type="paragraph" w:styleId="Voettekst">
    <w:name w:val="footer"/>
    <w:basedOn w:val="Standaard"/>
    <w:link w:val="VoettekstChar"/>
    <w:uiPriority w:val="99"/>
    <w:unhideWhenUsed/>
    <w:rsid w:val="00BE04BD"/>
    <w:pPr>
      <w:tabs>
        <w:tab w:val="center" w:pos="4536"/>
        <w:tab w:val="right" w:pos="9072"/>
      </w:tabs>
    </w:pPr>
  </w:style>
  <w:style w:type="character" w:customStyle="1" w:styleId="VoettekstChar">
    <w:name w:val="Voettekst Char"/>
    <w:basedOn w:val="Standaardalinea-lettertype"/>
    <w:link w:val="Voettekst"/>
    <w:uiPriority w:val="99"/>
    <w:rsid w:val="00BE04BD"/>
    <w:rPr>
      <w:rFonts w:ascii="Calibri" w:eastAsia="MS Mincho" w:hAnsi="Calibri" w:cs="Calibri"/>
      <w:szCs w:val="20"/>
      <w:lang w:eastAsia="ja-JP"/>
    </w:rPr>
  </w:style>
  <w:style w:type="paragraph" w:customStyle="1" w:styleId="Adresgegevensblauw">
    <w:name w:val="Adresgegevens blauw"/>
    <w:basedOn w:val="Standaard"/>
    <w:rsid w:val="00BE04BD"/>
    <w:pPr>
      <w:spacing w:line="216" w:lineRule="auto"/>
    </w:pPr>
    <w:rPr>
      <w:smallCaps/>
      <w:color w:val="009FE3"/>
      <w:sz w:val="16"/>
      <w:szCs w:val="16"/>
      <w:lang w:val="de-DE"/>
    </w:rPr>
  </w:style>
  <w:style w:type="paragraph" w:customStyle="1" w:styleId="Adresgegevensgrijs">
    <w:name w:val="Adresgegevens grijs"/>
    <w:basedOn w:val="Standaard"/>
    <w:rsid w:val="00BE04BD"/>
    <w:pPr>
      <w:spacing w:line="216" w:lineRule="auto"/>
    </w:pPr>
    <w:rPr>
      <w:color w:val="757679"/>
      <w:sz w:val="16"/>
      <w:szCs w:val="16"/>
      <w:lang w:val="de-DE"/>
    </w:rPr>
  </w:style>
  <w:style w:type="table" w:styleId="Tabelraster">
    <w:name w:val="Table Grid"/>
    <w:basedOn w:val="Standaardtabel"/>
    <w:uiPriority w:val="59"/>
    <w:rsid w:val="00BE04BD"/>
    <w:pPr>
      <w:spacing w:after="0" w:line="240" w:lineRule="auto"/>
    </w:pPr>
    <w:rPr>
      <w:rFonts w:ascii="Cambria" w:eastAsia="MS Mincho" w:hAnsi="Cambria"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4BD"/>
    <w:pPr>
      <w:autoSpaceDE w:val="0"/>
      <w:autoSpaceDN w:val="0"/>
      <w:adjustRightInd w:val="0"/>
      <w:spacing w:after="0" w:line="240" w:lineRule="auto"/>
    </w:pPr>
    <w:rPr>
      <w:rFonts w:ascii="Calibri" w:eastAsia="MS Mincho" w:hAnsi="Calibri" w:cs="Calibri"/>
      <w:color w:val="000000"/>
      <w:sz w:val="24"/>
      <w:szCs w:val="24"/>
      <w:lang w:eastAsia="nl-NL"/>
    </w:rPr>
  </w:style>
  <w:style w:type="character" w:styleId="Verwijzingopmerking">
    <w:name w:val="annotation reference"/>
    <w:basedOn w:val="Standaardalinea-lettertype"/>
    <w:uiPriority w:val="99"/>
    <w:semiHidden/>
    <w:unhideWhenUsed/>
    <w:rsid w:val="00E93DCC"/>
    <w:rPr>
      <w:sz w:val="16"/>
      <w:szCs w:val="16"/>
    </w:rPr>
  </w:style>
  <w:style w:type="paragraph" w:styleId="Tekstopmerking">
    <w:name w:val="annotation text"/>
    <w:basedOn w:val="Standaard"/>
    <w:link w:val="TekstopmerkingChar"/>
    <w:uiPriority w:val="99"/>
    <w:semiHidden/>
    <w:unhideWhenUsed/>
    <w:rsid w:val="00E93DCC"/>
    <w:pPr>
      <w:widowControl/>
      <w:tabs>
        <w:tab w:val="clear" w:pos="420"/>
      </w:tabs>
      <w:autoSpaceDE/>
      <w:autoSpaceDN/>
      <w:adjustRightInd/>
      <w:spacing w:after="160"/>
      <w:textAlignment w:val="auto"/>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sid w:val="00E93DCC"/>
    <w:rPr>
      <w:sz w:val="20"/>
      <w:szCs w:val="20"/>
    </w:rPr>
  </w:style>
  <w:style w:type="paragraph" w:styleId="Ballontekst">
    <w:name w:val="Balloon Text"/>
    <w:basedOn w:val="Standaard"/>
    <w:link w:val="BallontekstChar"/>
    <w:uiPriority w:val="99"/>
    <w:semiHidden/>
    <w:unhideWhenUsed/>
    <w:rsid w:val="00E93D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3DCC"/>
    <w:rPr>
      <w:rFonts w:ascii="Segoe UI" w:eastAsia="MS Mincho" w:hAnsi="Segoe UI" w:cs="Segoe UI"/>
      <w:sz w:val="18"/>
      <w:szCs w:val="18"/>
      <w:lang w:eastAsia="ja-JP"/>
    </w:rPr>
  </w:style>
  <w:style w:type="paragraph" w:styleId="Onderwerpvanopmerking">
    <w:name w:val="annotation subject"/>
    <w:basedOn w:val="Tekstopmerking"/>
    <w:next w:val="Tekstopmerking"/>
    <w:link w:val="OnderwerpvanopmerkingChar"/>
    <w:uiPriority w:val="99"/>
    <w:semiHidden/>
    <w:unhideWhenUsed/>
    <w:rsid w:val="00E23BCB"/>
    <w:pPr>
      <w:widowControl w:val="0"/>
      <w:tabs>
        <w:tab w:val="left" w:pos="420"/>
      </w:tabs>
      <w:autoSpaceDE w:val="0"/>
      <w:autoSpaceDN w:val="0"/>
      <w:adjustRightInd w:val="0"/>
      <w:spacing w:after="0"/>
      <w:textAlignment w:val="center"/>
    </w:pPr>
    <w:rPr>
      <w:rFonts w:ascii="Calibri" w:eastAsia="MS Mincho" w:hAnsi="Calibri" w:cs="Calibri"/>
      <w:b/>
      <w:bCs/>
      <w:lang w:eastAsia="ja-JP"/>
    </w:rPr>
  </w:style>
  <w:style w:type="character" w:customStyle="1" w:styleId="OnderwerpvanopmerkingChar">
    <w:name w:val="Onderwerp van opmerking Char"/>
    <w:basedOn w:val="TekstopmerkingChar"/>
    <w:link w:val="Onderwerpvanopmerking"/>
    <w:uiPriority w:val="99"/>
    <w:semiHidden/>
    <w:rsid w:val="00E23BCB"/>
    <w:rPr>
      <w:rFonts w:ascii="Calibri" w:eastAsia="MS Mincho" w:hAnsi="Calibri" w:cs="Calibri"/>
      <w:b/>
      <w:bCs/>
      <w:sz w:val="20"/>
      <w:szCs w:val="20"/>
      <w:lang w:eastAsia="ja-JP"/>
    </w:rPr>
  </w:style>
  <w:style w:type="paragraph" w:styleId="Lijstalinea">
    <w:name w:val="List Paragraph"/>
    <w:basedOn w:val="Standaard"/>
    <w:uiPriority w:val="34"/>
    <w:qFormat/>
    <w:rsid w:val="00BE0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Gnodde</dc:creator>
  <cp:keywords/>
  <dc:description/>
  <cp:lastModifiedBy>Jeannet Kornelis</cp:lastModifiedBy>
  <cp:revision>2</cp:revision>
  <dcterms:created xsi:type="dcterms:W3CDTF">2023-07-07T13:01:00Z</dcterms:created>
  <dcterms:modified xsi:type="dcterms:W3CDTF">2023-07-07T13:01:00Z</dcterms:modified>
</cp:coreProperties>
</file>